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D327" w14:textId="77777777" w:rsidR="0018108E" w:rsidRDefault="0018108E" w:rsidP="0018108E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A0A362C" w14:textId="77777777" w:rsidR="0018108E" w:rsidRDefault="0018108E" w:rsidP="0018108E">
      <w:pPr>
        <w:pStyle w:val="BodyText"/>
        <w:rPr>
          <w:b/>
          <w:i/>
          <w:sz w:val="20"/>
        </w:rPr>
      </w:pPr>
    </w:p>
    <w:p w14:paraId="14CCE68A" w14:textId="77777777" w:rsidR="0018108E" w:rsidRDefault="0018108E" w:rsidP="0018108E">
      <w:pPr>
        <w:pStyle w:val="BodyText"/>
        <w:spacing w:before="10"/>
        <w:rPr>
          <w:b/>
          <w:i/>
          <w:sz w:val="22"/>
        </w:rPr>
      </w:pPr>
    </w:p>
    <w:p w14:paraId="13B50A96" w14:textId="77777777" w:rsidR="0018108E" w:rsidRDefault="0018108E" w:rsidP="0018108E">
      <w:pPr>
        <w:pStyle w:val="Heading2"/>
        <w:spacing w:before="86" w:line="235" w:lineRule="auto"/>
        <w:ind w:left="800" w:right="949"/>
      </w:pPr>
      <w:bookmarkStart w:id="0" w:name="INSTRUCTIONAL_RESOURCES_FOR_TEACHING_ENG"/>
      <w:bookmarkEnd w:id="0"/>
      <w:r>
        <w:t>INSTRUCTIONAL</w:t>
      </w:r>
      <w:r>
        <w:rPr>
          <w:spacing w:val="6"/>
        </w:rPr>
        <w:t xml:space="preserve"> </w:t>
      </w:r>
      <w:r>
        <w:t>RESOURCES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TEACHING</w:t>
      </w:r>
      <w:r>
        <w:rPr>
          <w:spacing w:val="10"/>
        </w:rPr>
        <w:t xml:space="preserve"> </w:t>
      </w:r>
      <w:r>
        <w:t>ENGLISH</w:t>
      </w:r>
      <w:r>
        <w:rPr>
          <w:spacing w:val="7"/>
        </w:rPr>
        <w:t xml:space="preserve"> </w:t>
      </w:r>
      <w:r>
        <w:t>LANGUAGE</w:t>
      </w:r>
      <w:r>
        <w:rPr>
          <w:spacing w:val="-6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INCLUSIVE</w:t>
      </w:r>
      <w:r>
        <w:rPr>
          <w:spacing w:val="8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PROGRAMME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SENIOR</w:t>
      </w:r>
      <w:r>
        <w:rPr>
          <w:spacing w:val="8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</w:p>
    <w:p w14:paraId="2363D6CA" w14:textId="77777777" w:rsidR="0018108E" w:rsidRDefault="0018108E" w:rsidP="0018108E">
      <w:pPr>
        <w:pStyle w:val="BodyText"/>
        <w:rPr>
          <w:b/>
          <w:sz w:val="28"/>
        </w:rPr>
      </w:pPr>
    </w:p>
    <w:p w14:paraId="4833C2FF" w14:textId="77777777" w:rsidR="0018108E" w:rsidRDefault="0018108E" w:rsidP="0018108E">
      <w:pPr>
        <w:pStyle w:val="BodyText"/>
        <w:spacing w:before="1"/>
        <w:rPr>
          <w:b/>
          <w:sz w:val="25"/>
        </w:rPr>
      </w:pPr>
    </w:p>
    <w:p w14:paraId="04CC92A6" w14:textId="77777777" w:rsidR="0018108E" w:rsidRDefault="0018108E" w:rsidP="0018108E">
      <w:pPr>
        <w:pStyle w:val="Heading3"/>
        <w:spacing w:line="276" w:lineRule="exact"/>
        <w:ind w:left="680" w:right="826"/>
        <w:jc w:val="center"/>
      </w:pPr>
      <w:bookmarkStart w:id="1" w:name="1NWEBONYI,_Godwin_Nwonuvu&amp;2UZOEGWU,_Patr"/>
      <w:bookmarkEnd w:id="1"/>
      <w:r>
        <w:rPr>
          <w:position w:val="8"/>
          <w:sz w:val="15"/>
        </w:rPr>
        <w:t>1</w:t>
      </w:r>
      <w:r>
        <w:t>NWEBONYI,</w:t>
      </w:r>
      <w:r>
        <w:rPr>
          <w:spacing w:val="-5"/>
        </w:rPr>
        <w:t xml:space="preserve"> </w:t>
      </w:r>
      <w:r>
        <w:t>Godwin</w:t>
      </w:r>
      <w:r>
        <w:rPr>
          <w:spacing w:val="-6"/>
        </w:rPr>
        <w:t xml:space="preserve"> </w:t>
      </w:r>
      <w:proofErr w:type="spellStart"/>
      <w:r>
        <w:t>Nwonuvu</w:t>
      </w:r>
      <w:proofErr w:type="spellEnd"/>
      <w:r>
        <w:t>&amp;</w:t>
      </w:r>
      <w:r>
        <w:rPr>
          <w:position w:val="8"/>
          <w:sz w:val="15"/>
        </w:rPr>
        <w:t>2</w:t>
      </w:r>
      <w:r>
        <w:t>UZOEGWU,</w:t>
      </w:r>
      <w:r>
        <w:rPr>
          <w:spacing w:val="-2"/>
        </w:rPr>
        <w:t xml:space="preserve"> </w:t>
      </w:r>
      <w:r>
        <w:t>Patricia</w:t>
      </w:r>
      <w:r>
        <w:rPr>
          <w:spacing w:val="-2"/>
        </w:rPr>
        <w:t xml:space="preserve"> </w:t>
      </w:r>
      <w:r>
        <w:t>N.</w:t>
      </w:r>
    </w:p>
    <w:p w14:paraId="37228DE6" w14:textId="77777777" w:rsidR="0018108E" w:rsidRDefault="0018108E" w:rsidP="0018108E">
      <w:pPr>
        <w:spacing w:line="252" w:lineRule="exact"/>
        <w:ind w:left="680" w:right="826"/>
        <w:jc w:val="center"/>
        <w:rPr>
          <w:i/>
        </w:rPr>
      </w:pPr>
      <w:bookmarkStart w:id="2" w:name="1Department_of_Arts_and_Social_Science_E"/>
      <w:bookmarkEnd w:id="2"/>
      <w:r>
        <w:rPr>
          <w:i/>
          <w:position w:val="7"/>
          <w:sz w:val="14"/>
        </w:rPr>
        <w:t>1</w:t>
      </w: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Arts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Science</w:t>
      </w:r>
      <w:r>
        <w:rPr>
          <w:i/>
          <w:spacing w:val="-4"/>
        </w:rPr>
        <w:t xml:space="preserve"> </w:t>
      </w:r>
      <w:r>
        <w:rPr>
          <w:i/>
        </w:rPr>
        <w:t>Education,</w:t>
      </w:r>
      <w:r>
        <w:rPr>
          <w:i/>
          <w:spacing w:val="-5"/>
        </w:rPr>
        <w:t xml:space="preserve"> </w:t>
      </w:r>
      <w:r>
        <w:rPr>
          <w:i/>
        </w:rPr>
        <w:t>Ebonyi</w:t>
      </w:r>
      <w:r>
        <w:rPr>
          <w:i/>
          <w:spacing w:val="-4"/>
        </w:rPr>
        <w:t xml:space="preserve"> </w:t>
      </w:r>
      <w:r>
        <w:rPr>
          <w:i/>
        </w:rPr>
        <w:t>State</w:t>
      </w:r>
      <w:r>
        <w:rPr>
          <w:i/>
          <w:spacing w:val="-4"/>
        </w:rPr>
        <w:t xml:space="preserve"> </w:t>
      </w:r>
      <w:r>
        <w:rPr>
          <w:i/>
        </w:rPr>
        <w:t>University,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Abakaliki</w:t>
      </w:r>
      <w:proofErr w:type="spellEnd"/>
      <w:r>
        <w:rPr>
          <w:i/>
        </w:rPr>
        <w:t>.</w:t>
      </w:r>
    </w:p>
    <w:p w14:paraId="43AA6EBF" w14:textId="77777777" w:rsidR="0018108E" w:rsidRDefault="0018108E" w:rsidP="0018108E">
      <w:pPr>
        <w:spacing w:line="252" w:lineRule="exact"/>
        <w:ind w:left="680" w:right="827"/>
        <w:jc w:val="center"/>
        <w:rPr>
          <w:i/>
        </w:rPr>
      </w:pPr>
      <w:bookmarkStart w:id="3" w:name="2Department_of_Arts_Education,_Universit"/>
      <w:bookmarkEnd w:id="3"/>
      <w:r>
        <w:rPr>
          <w:i/>
          <w:position w:val="7"/>
          <w:sz w:val="14"/>
        </w:rPr>
        <w:t>2</w:t>
      </w:r>
      <w:r>
        <w:rPr>
          <w:i/>
        </w:rPr>
        <w:t>Department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Arts</w:t>
      </w:r>
      <w:r>
        <w:rPr>
          <w:i/>
          <w:spacing w:val="-4"/>
        </w:rPr>
        <w:t xml:space="preserve"> </w:t>
      </w:r>
      <w:r>
        <w:rPr>
          <w:i/>
        </w:rPr>
        <w:t>Education,</w:t>
      </w:r>
      <w:r>
        <w:rPr>
          <w:i/>
          <w:spacing w:val="-5"/>
        </w:rPr>
        <w:t xml:space="preserve"> </w:t>
      </w:r>
      <w:r>
        <w:rPr>
          <w:i/>
        </w:rPr>
        <w:t>University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Nigeria,</w:t>
      </w:r>
      <w:r>
        <w:rPr>
          <w:i/>
          <w:spacing w:val="-5"/>
        </w:rPr>
        <w:t xml:space="preserve"> </w:t>
      </w:r>
      <w:r>
        <w:rPr>
          <w:i/>
        </w:rPr>
        <w:t>Nsukka.</w:t>
      </w:r>
    </w:p>
    <w:p w14:paraId="7C676615" w14:textId="77777777" w:rsidR="0018108E" w:rsidRDefault="0018108E" w:rsidP="0018108E">
      <w:pPr>
        <w:spacing w:before="2"/>
        <w:ind w:left="680" w:right="826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53E9" wp14:editId="557FF5D3">
                <wp:simplePos x="0" y="0"/>
                <wp:positionH relativeFrom="page">
                  <wp:posOffset>1958340</wp:posOffset>
                </wp:positionH>
                <wp:positionV relativeFrom="paragraph">
                  <wp:posOffset>149225</wp:posOffset>
                </wp:positionV>
                <wp:extent cx="1574165" cy="0"/>
                <wp:effectExtent l="0" t="0" r="0" b="0"/>
                <wp:wrapNone/>
                <wp:docPr id="177644087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562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F656B" id="Line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4.2pt,11.75pt" to="278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VWvAEAAGEDAAAOAAAAZHJzL2Uyb0RvYy54bWysU02P2yAQvVfqf0DcG9tRk62sOHtIur1s&#10;20i7/QETwDYqZhBDYuffF3CSrtpb1Qsa5uPx5s2weZwGw87Kk0bb8GpRcqasQKlt1/Afr08fPnFG&#10;AawEg1Y1/KKIP27fv9uMrlZL7NFI5VkEsVSPruF9CK4uChK9GoAW6JSNwRb9ACFefVdID2NEH0yx&#10;LMt1MaKXzqNQRNG7n4N8m/HbVonwvW1JBWYaHrmFfPp8HtNZbDdQdx5cr8WVBvwDiwG0jY/eofYQ&#10;gJ28/gtq0MIjYRsWAocC21YLlXuI3VTlH9289OBU7iWKQ+4uE/0/WPHtvLMHn6iLyb64ZxQ/iVnc&#10;9WA7lQm8XlwcXJWkKkZH9b0kXcgdPDuOX1HGHDgFzCpMrR8SZOyPTVnsy11sNQUmorNaPXys1ivO&#10;xC1WQH0rdJ7CF4UDS0bDjbZJB6jh/EwhEYH6lpLcFp+0MXmWxrKx4Q/rZZkLCI2WKZjSyHfHnfHs&#10;DGkbVuvlbu4qRt6mJeQ9UD/n5dC8Jx5PVuZXegXy89UOoM1sR1bGXlVKwqQtpPqI8nLwN/XiHDP9&#10;686lRXl7z9W/f8b2FwAAAP//AwBQSwMEFAAGAAgAAAAhAHf4PAjfAAAACQEAAA8AAABkcnMvZG93&#10;bnJldi54bWxMj7FuwjAQhvdKvIN1SN2KA2kQDXEQVOrSshC6dDPxkQTscxQ7kLx9XXVox7v79N/3&#10;Z5vBaHbDzjWWBMxnETCk0qqGKgGfx7enFTDnJSmpLaGAER1s8slDJlNl73TAW+ErFkLIpVJA7X2b&#10;cu7KGo10M9sihdvZdkb6MHYVV528h3Cj+SKKltzIhsKHWrb4WmN5LXoj4Nqbcf/1vku2zVHvL/OX&#10;8WMoCyEep8N2Dczj4P9g+NEP6pAHp5PtSTmmBcTR6jmgAhZxAiwASbKMgZ1+FzzP+P8G+TcAAAD/&#10;/wMAUEsBAi0AFAAGAAgAAAAhALaDOJL+AAAA4QEAABMAAAAAAAAAAAAAAAAAAAAAAFtDb250ZW50&#10;X1R5cGVzXS54bWxQSwECLQAUAAYACAAAACEAOP0h/9YAAACUAQAACwAAAAAAAAAAAAAAAAAvAQAA&#10;X3JlbHMvLnJlbHNQSwECLQAUAAYACAAAACEAR5pFVrwBAABhAwAADgAAAAAAAAAAAAAAAAAuAgAA&#10;ZHJzL2Uyb0RvYy54bWxQSwECLQAUAAYACAAAACEAd/g8CN8AAAAJAQAADwAAAAAAAAAAAAAAAAAW&#10;BAAAZHJzL2Rvd25yZXYueG1sUEsFBgAAAAAEAAQA8wAAACIFAAAAAA==&#10;" strokecolor="#0562c1" strokeweight=".6pt">
                <w10:wrap anchorx="page"/>
              </v:line>
            </w:pict>
          </mc:Fallback>
        </mc:AlternateContent>
      </w:r>
      <w:bookmarkStart w:id="4" w:name="1nwe"/>
      <w:bookmarkEnd w:id="4"/>
      <w:r>
        <w:fldChar w:fldCharType="begin"/>
      </w:r>
      <w:r>
        <w:instrText>HYPERLINK "mailto:1nwebonyi2018@gmail.com" \h</w:instrText>
      </w:r>
      <w:r>
        <w:fldChar w:fldCharType="separate"/>
      </w:r>
      <w:r>
        <w:rPr>
          <w:i/>
          <w:color w:val="0562C1"/>
          <w:vertAlign w:val="superscript"/>
        </w:rPr>
        <w:t>1</w:t>
      </w:r>
      <w:r>
        <w:rPr>
          <w:i/>
          <w:color w:val="0562C1"/>
        </w:rPr>
        <w:t>nwebonyi2018@gmail.com</w:t>
      </w:r>
      <w:r>
        <w:rPr>
          <w:i/>
          <w:color w:val="0562C1"/>
        </w:rPr>
        <w:fldChar w:fldCharType="end"/>
      </w:r>
      <w:r>
        <w:rPr>
          <w:i/>
        </w:rPr>
        <w:t>&amp;</w:t>
      </w:r>
      <w:hyperlink r:id="rId5">
        <w:r>
          <w:rPr>
            <w:i/>
            <w:vertAlign w:val="superscript"/>
          </w:rPr>
          <w:t>2</w:t>
        </w:r>
        <w:r>
          <w:rPr>
            <w:i/>
            <w:color w:val="0562C1"/>
            <w:u w:val="single" w:color="0562C1"/>
          </w:rPr>
          <w:t>patricia.uzoegwu@unn.edu.ng</w:t>
        </w:r>
      </w:hyperlink>
    </w:p>
    <w:p w14:paraId="25C42586" w14:textId="77777777" w:rsidR="0018108E" w:rsidRDefault="0018108E" w:rsidP="0018108E">
      <w:pPr>
        <w:pStyle w:val="BodyText"/>
        <w:rPr>
          <w:i/>
          <w:sz w:val="20"/>
        </w:rPr>
      </w:pPr>
    </w:p>
    <w:p w14:paraId="70E03CC0" w14:textId="77777777" w:rsidR="0018108E" w:rsidRDefault="0018108E" w:rsidP="0018108E">
      <w:pPr>
        <w:pStyle w:val="BodyText"/>
        <w:spacing w:before="1"/>
        <w:rPr>
          <w:i/>
          <w:sz w:val="18"/>
        </w:rPr>
      </w:pPr>
    </w:p>
    <w:p w14:paraId="65877EFE" w14:textId="77777777" w:rsidR="0018108E" w:rsidRDefault="0018108E" w:rsidP="0018108E">
      <w:pPr>
        <w:pStyle w:val="Heading3"/>
        <w:spacing w:before="100" w:line="272" w:lineRule="exact"/>
        <w:rPr>
          <w:rFonts w:ascii="Georgia"/>
        </w:rPr>
      </w:pPr>
      <w:r>
        <w:rPr>
          <w:rFonts w:ascii="Georgia"/>
        </w:rPr>
        <w:t>Abstract</w:t>
      </w:r>
    </w:p>
    <w:p w14:paraId="1A1FD02F" w14:textId="77777777" w:rsidR="0018108E" w:rsidRDefault="0018108E" w:rsidP="0018108E">
      <w:pPr>
        <w:ind w:left="644" w:right="788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aspect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instruction. But it has been observed that some of the instructional resources are inadequate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most schools. The problem of inadequacy of some instructional resources in the teaching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greatly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hampered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adequate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especially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classrooms.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relevance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inclusive education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cannot be overstressed as inclusive education relies mainly 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learning,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different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assessment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curriculum,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multi-faceted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instructional approaches and increased attention to students’ needs and aspirations for self-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proficiency.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attempt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establish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resources for the teaching of English language in inclusive education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in senior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secondary schools in </w:t>
      </w:r>
      <w:proofErr w:type="spellStart"/>
      <w:r>
        <w:rPr>
          <w:i/>
          <w:sz w:val="24"/>
        </w:rPr>
        <w:t>Abakaliki</w:t>
      </w:r>
      <w:proofErr w:type="spellEnd"/>
      <w:r>
        <w:rPr>
          <w:i/>
          <w:sz w:val="24"/>
        </w:rPr>
        <w:t xml:space="preserve"> Local Government Area of Ebonyi State. Population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seventy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(70)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teachers.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Instructional Resources for the Teaching of the English Language in Inclusive Education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 (IRTELIEQ). A research question and a hypothesis guided this study. From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findings of this study, some recommendations were made, one of which is that government 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different levels should increase the fund allocated to inclusive education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to enable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administrators 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procure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needed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>.</w:t>
      </w:r>
    </w:p>
    <w:p w14:paraId="518262DB" w14:textId="77777777" w:rsidR="0018108E" w:rsidRDefault="0018108E" w:rsidP="0018108E">
      <w:pPr>
        <w:pStyle w:val="BodyText"/>
        <w:spacing w:before="1"/>
        <w:rPr>
          <w:i/>
          <w:sz w:val="26"/>
        </w:rPr>
      </w:pPr>
    </w:p>
    <w:p w14:paraId="121745DA" w14:textId="77777777" w:rsidR="0018108E" w:rsidRDefault="0018108E" w:rsidP="0018108E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Introduction</w:t>
      </w:r>
    </w:p>
    <w:p w14:paraId="21DF6AF4" w14:textId="77777777" w:rsidR="0018108E" w:rsidRDefault="0018108E" w:rsidP="0018108E">
      <w:pPr>
        <w:pStyle w:val="BodyText"/>
        <w:ind w:left="644" w:right="789"/>
        <w:jc w:val="both"/>
      </w:pPr>
      <w:r>
        <w:t>It is an indisputable fact that instructional materials/resources play vital roles in education and</w:t>
      </w:r>
      <w:r>
        <w:rPr>
          <w:spacing w:val="1"/>
        </w:rPr>
        <w:t xml:space="preserve"> </w:t>
      </w:r>
      <w:r>
        <w:t>their relevance in the teaching-</w:t>
      </w:r>
      <w:r>
        <w:rPr>
          <w:spacing w:val="1"/>
        </w:rPr>
        <w:t xml:space="preserve"> </w:t>
      </w:r>
      <w:r>
        <w:t>learning process cannot be overstressed. The availability,</w:t>
      </w:r>
      <w:r>
        <w:rPr>
          <w:spacing w:val="1"/>
        </w:rPr>
        <w:t xml:space="preserve"> </w:t>
      </w:r>
      <w:r>
        <w:t>selection and utilization of instructional resources can either make or mar the implementation</w:t>
      </w:r>
      <w:r>
        <w:rPr>
          <w:spacing w:val="1"/>
        </w:rPr>
        <w:t xml:space="preserve"> </w:t>
      </w:r>
      <w:r>
        <w:t>of a curriculum especially inclusive education. But in most of the public and private senior</w:t>
      </w:r>
      <w:r>
        <w:rPr>
          <w:spacing w:val="1"/>
        </w:rPr>
        <w:t xml:space="preserve"> </w:t>
      </w:r>
      <w:r>
        <w:t>secondary schools, most of the instructional resources are grossly inadequate for the teaching</w:t>
      </w:r>
      <w:r>
        <w:rPr>
          <w:spacing w:val="1"/>
        </w:rPr>
        <w:t xml:space="preserve"> </w:t>
      </w:r>
      <w:r>
        <w:t xml:space="preserve">and learning of the English language in inclusive education </w:t>
      </w:r>
      <w:proofErr w:type="spellStart"/>
      <w:r>
        <w:t>programme</w:t>
      </w:r>
      <w:proofErr w:type="spellEnd"/>
      <w:r>
        <w:t xml:space="preserve"> especially in the</w:t>
      </w:r>
      <w:r>
        <w:rPr>
          <w:spacing w:val="1"/>
        </w:rPr>
        <w:t xml:space="preserve"> </w:t>
      </w:r>
      <w:r>
        <w:t>classrooms.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para-medicals,</w:t>
      </w:r>
      <w:r>
        <w:rPr>
          <w:spacing w:val="1"/>
        </w:rPr>
        <w:t xml:space="preserve"> </w:t>
      </w:r>
      <w:r>
        <w:t>Braille</w:t>
      </w:r>
      <w:r>
        <w:rPr>
          <w:spacing w:val="1"/>
        </w:rPr>
        <w:t xml:space="preserve"> </w:t>
      </w:r>
      <w:r>
        <w:t>machine, resource rooms, learning materials, audiometers, assessment equipment, conducive</w:t>
      </w:r>
      <w:r>
        <w:rPr>
          <w:spacing w:val="1"/>
        </w:rPr>
        <w:t xml:space="preserve"> </w:t>
      </w:r>
      <w:r>
        <w:t>classrooms and learning environment (physical structures) and so on, seem not to be provided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resources needed for successful implementation of any curriculum are the responsibilities of</w:t>
      </w:r>
      <w:r>
        <w:rPr>
          <w:spacing w:val="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administration</w:t>
      </w:r>
      <w:r>
        <w:rPr>
          <w:spacing w:val="26"/>
        </w:rPr>
        <w:t xml:space="preserve"> </w:t>
      </w:r>
      <w:r>
        <w:t>(</w:t>
      </w:r>
      <w:proofErr w:type="spellStart"/>
      <w:r>
        <w:t>Hoagreaves</w:t>
      </w:r>
      <w:proofErr w:type="spellEnd"/>
      <w:r>
        <w:rPr>
          <w:spacing w:val="29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Fullan,</w:t>
      </w:r>
      <w:r>
        <w:rPr>
          <w:spacing w:val="31"/>
        </w:rPr>
        <w:t xml:space="preserve"> </w:t>
      </w:r>
      <w:r>
        <w:t>2012).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extent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educational</w:t>
      </w:r>
      <w:r>
        <w:rPr>
          <w:spacing w:val="29"/>
        </w:rPr>
        <w:t xml:space="preserve"> </w:t>
      </w:r>
      <w:r>
        <w:t>goals</w:t>
      </w:r>
      <w:r>
        <w:rPr>
          <w:spacing w:val="27"/>
        </w:rPr>
        <w:t xml:space="preserve"> </w:t>
      </w:r>
      <w:r>
        <w:t>and</w:t>
      </w:r>
    </w:p>
    <w:p w14:paraId="1316D34F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6DB527CE" w14:textId="77777777" w:rsidR="0018108E" w:rsidRDefault="0018108E" w:rsidP="0018108E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Instructional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Resources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For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Teaching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English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Language</w:t>
      </w:r>
    </w:p>
    <w:p w14:paraId="59C50D2F" w14:textId="77777777" w:rsidR="0018108E" w:rsidRDefault="0018108E" w:rsidP="0018108E">
      <w:pPr>
        <w:pStyle w:val="BodyText"/>
        <w:spacing w:before="9"/>
        <w:rPr>
          <w:b/>
          <w:i/>
          <w:sz w:val="17"/>
        </w:rPr>
      </w:pPr>
    </w:p>
    <w:p w14:paraId="7797ADF2" w14:textId="77777777" w:rsidR="0018108E" w:rsidRDefault="0018108E" w:rsidP="0018108E">
      <w:pPr>
        <w:pStyle w:val="BodyText"/>
        <w:spacing w:before="1" w:line="237" w:lineRule="auto"/>
        <w:ind w:left="644" w:right="791"/>
        <w:jc w:val="both"/>
      </w:pPr>
      <w:r>
        <w:t>objectives are achieved will be dependent on how the educational resources are provided for</w:t>
      </w:r>
      <w:r>
        <w:rPr>
          <w:spacing w:val="1"/>
        </w:rPr>
        <w:t xml:space="preserve"> </w:t>
      </w:r>
      <w:r>
        <w:t>effective service</w:t>
      </w:r>
      <w:r>
        <w:rPr>
          <w:spacing w:val="-1"/>
        </w:rPr>
        <w:t xml:space="preserve"> </w:t>
      </w:r>
      <w:r>
        <w:t>delivery</w:t>
      </w:r>
      <w:r>
        <w:rPr>
          <w:spacing w:val="2"/>
        </w:rPr>
        <w:t xml:space="preserve"> </w:t>
      </w:r>
      <w:r>
        <w:t>especially in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classrooms.</w:t>
      </w:r>
    </w:p>
    <w:p w14:paraId="10F91002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3DE7D034" w14:textId="77777777" w:rsidR="0018108E" w:rsidRDefault="0018108E" w:rsidP="0018108E">
      <w:pPr>
        <w:pStyle w:val="BodyText"/>
        <w:spacing w:before="1"/>
        <w:ind w:left="644" w:right="789"/>
        <w:jc w:val="both"/>
      </w:pPr>
      <w:r>
        <w:t>Besides, inclusive education is an approach that tries to transform education system to respond</w:t>
      </w:r>
      <w:r>
        <w:rPr>
          <w:spacing w:val="-57"/>
        </w:rPr>
        <w:t xml:space="preserve"> </w:t>
      </w:r>
      <w:r>
        <w:t>to the needs and aspirations of diversity of learners. It becomes pertinent for improvement of</w:t>
      </w:r>
      <w:r>
        <w:rPr>
          <w:spacing w:val="1"/>
        </w:rPr>
        <w:t xml:space="preserve"> </w:t>
      </w:r>
      <w:r>
        <w:t>the quality of such education through the development of appropriate textbooks and other</w:t>
      </w:r>
      <w:r>
        <w:rPr>
          <w:spacing w:val="1"/>
        </w:rPr>
        <w:t xml:space="preserve"> </w:t>
      </w:r>
      <w:r>
        <w:t>instructional resources and ensuring that schools are conducive environments for all children</w:t>
      </w:r>
      <w:r>
        <w:rPr>
          <w:spacing w:val="1"/>
        </w:rPr>
        <w:t xml:space="preserve"> </w:t>
      </w:r>
      <w:r>
        <w:t>irrespective of their physical and social status. But it seems that the available resources and</w:t>
      </w:r>
      <w:r>
        <w:rPr>
          <w:spacing w:val="1"/>
        </w:rPr>
        <w:t xml:space="preserve"> </w:t>
      </w:r>
      <w:r>
        <w:t>conducive environment needed for the teaching and learning of the English language are either</w:t>
      </w:r>
      <w:r>
        <w:rPr>
          <w:spacing w:val="-57"/>
        </w:rPr>
        <w:t xml:space="preserve"> </w:t>
      </w:r>
      <w:r>
        <w:t>not provided or grossly inadequate. Thus, this informs the need for the researcher to examine</w:t>
      </w:r>
      <w:r>
        <w:rPr>
          <w:spacing w:val="1"/>
        </w:rPr>
        <w:t xml:space="preserve"> </w:t>
      </w:r>
      <w:r>
        <w:t>the availability of instructional resources for the teaching of the English Language in inclusive</w:t>
      </w:r>
      <w:r>
        <w:rPr>
          <w:spacing w:val="1"/>
        </w:rPr>
        <w:t xml:space="preserve"> </w:t>
      </w:r>
      <w:r>
        <w:t xml:space="preserve">education </w:t>
      </w:r>
      <w:proofErr w:type="spellStart"/>
      <w:r>
        <w:t>programme</w:t>
      </w:r>
      <w:proofErr w:type="spellEnd"/>
      <w:r>
        <w:t xml:space="preserve"> in senior secondary schools in </w:t>
      </w:r>
      <w:proofErr w:type="spellStart"/>
      <w:r>
        <w:t>Abakaliki</w:t>
      </w:r>
      <w:proofErr w:type="spellEnd"/>
      <w:r>
        <w:t xml:space="preserve"> Local Government Area of</w:t>
      </w:r>
      <w:r>
        <w:rPr>
          <w:spacing w:val="1"/>
        </w:rPr>
        <w:t xml:space="preserve"> </w:t>
      </w:r>
      <w:r>
        <w:t>Ebonyi</w:t>
      </w:r>
      <w:r>
        <w:rPr>
          <w:spacing w:val="1"/>
        </w:rPr>
        <w:t xml:space="preserve"> </w:t>
      </w:r>
      <w:r>
        <w:t>State.</w:t>
      </w:r>
    </w:p>
    <w:p w14:paraId="012B2C91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705969B3" w14:textId="77777777" w:rsidR="0018108E" w:rsidRDefault="0018108E" w:rsidP="0018108E">
      <w:pPr>
        <w:pStyle w:val="BodyText"/>
        <w:ind w:left="644" w:right="789"/>
        <w:jc w:val="both"/>
      </w:pPr>
      <w:r>
        <w:t>The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teaching of the English language in inclusive classrooms cannot be overstressed. Instructional</w:t>
      </w:r>
      <w:r>
        <w:rPr>
          <w:spacing w:val="1"/>
        </w:rPr>
        <w:t xml:space="preserve"> </w:t>
      </w:r>
      <w:r>
        <w:t>resources are those materials which teachers can identify, manipulate, analyze, and use to</w:t>
      </w:r>
      <w:r>
        <w:rPr>
          <w:spacing w:val="1"/>
        </w:rPr>
        <w:t xml:space="preserve"> </w:t>
      </w:r>
      <w:r>
        <w:t xml:space="preserve">explain basic concepts for effective teaching and learning processes in the classrooms. </w:t>
      </w:r>
      <w:proofErr w:type="spellStart"/>
      <w:r>
        <w:t>Owoko</w:t>
      </w:r>
      <w:proofErr w:type="spellEnd"/>
      <w:r>
        <w:rPr>
          <w:spacing w:val="1"/>
        </w:rPr>
        <w:t xml:space="preserve"> </w:t>
      </w:r>
      <w:r>
        <w:t>(2009), sees instructional resources as not only to teaching methods and materials but also the</w:t>
      </w:r>
      <w:r>
        <w:rPr>
          <w:spacing w:val="1"/>
        </w:rPr>
        <w:t xml:space="preserve"> </w:t>
      </w:r>
      <w:r>
        <w:t>time available for instruction, knowledge, and skills which the teachers acquire from training</w:t>
      </w:r>
      <w:r>
        <w:rPr>
          <w:spacing w:val="1"/>
        </w:rPr>
        <w:t xml:space="preserve"> </w:t>
      </w:r>
      <w:r>
        <w:t>and experience. But Oyugi and Nyaga (2010) noted that instructional resources in inclusive</w:t>
      </w:r>
      <w:r>
        <w:rPr>
          <w:spacing w:val="1"/>
        </w:rPr>
        <w:t xml:space="preserve"> </w:t>
      </w:r>
      <w:r>
        <w:t>education classrooms include: Peripatetic service, support staff (sign language interpreters - for</w:t>
      </w:r>
      <w:r>
        <w:rPr>
          <w:spacing w:val="-57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speech</w:t>
      </w:r>
      <w:r>
        <w:rPr>
          <w:spacing w:val="25"/>
        </w:rPr>
        <w:t xml:space="preserve"> </w:t>
      </w:r>
      <w:r>
        <w:t>impaired</w:t>
      </w:r>
      <w:r>
        <w:rPr>
          <w:spacing w:val="22"/>
        </w:rPr>
        <w:t xml:space="preserve"> </w:t>
      </w:r>
      <w:r>
        <w:t>students,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Braille</w:t>
      </w:r>
      <w:r>
        <w:rPr>
          <w:spacing w:val="21"/>
        </w:rPr>
        <w:t xml:space="preserve"> </w:t>
      </w:r>
      <w:r>
        <w:t>transcribers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visually</w:t>
      </w:r>
      <w:r>
        <w:rPr>
          <w:spacing w:val="20"/>
        </w:rPr>
        <w:t xml:space="preserve"> </w:t>
      </w:r>
      <w:r>
        <w:t>impaired</w:t>
      </w:r>
      <w:r>
        <w:rPr>
          <w:spacing w:val="24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classrooms),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involvement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teachers</w:t>
      </w:r>
      <w:r>
        <w:rPr>
          <w:spacing w:val="2"/>
        </w:rPr>
        <w:t xml:space="preserve"> </w:t>
      </w:r>
      <w:r>
        <w:t>among others.</w:t>
      </w:r>
    </w:p>
    <w:p w14:paraId="3138EC9E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6FDA40B0" w14:textId="77777777" w:rsidR="0018108E" w:rsidRDefault="0018108E" w:rsidP="0018108E">
      <w:pPr>
        <w:pStyle w:val="BodyText"/>
        <w:ind w:left="644" w:right="790"/>
        <w:jc w:val="both"/>
      </w:pPr>
      <w:r>
        <w:t>Furthermore,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buildings,</w:t>
      </w:r>
      <w:r>
        <w:rPr>
          <w:spacing w:val="1"/>
        </w:rPr>
        <w:t xml:space="preserve"> </w:t>
      </w:r>
      <w:r>
        <w:t>textbooks,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Braille,</w:t>
      </w:r>
      <w:r>
        <w:rPr>
          <w:spacing w:val="1"/>
        </w:rPr>
        <w:t xml:space="preserve"> </w:t>
      </w:r>
      <w:r>
        <w:t>clutches,</w:t>
      </w:r>
      <w:r>
        <w:rPr>
          <w:spacing w:val="1"/>
        </w:rPr>
        <w:t xml:space="preserve"> </w:t>
      </w:r>
      <w:r>
        <w:t>ear</w:t>
      </w:r>
      <w:r>
        <w:rPr>
          <w:spacing w:val="1"/>
        </w:rPr>
        <w:t xml:space="preserve"> </w:t>
      </w:r>
      <w:r>
        <w:t>enhancement,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r>
        <w:t>laboratories,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 and other facilities that will promote effective teaching and learning to achieve</w:t>
      </w:r>
      <w:r>
        <w:rPr>
          <w:spacing w:val="1"/>
        </w:rPr>
        <w:t xml:space="preserve"> </w:t>
      </w:r>
      <w:r>
        <w:t>optimal results. It is worthy of note that, for any curriculum to be adequately implemented,</w:t>
      </w:r>
      <w:r>
        <w:rPr>
          <w:spacing w:val="1"/>
        </w:rPr>
        <w:t xml:space="preserve"> </w:t>
      </w:r>
      <w:r>
        <w:t>functional resources such as human, infrastructural, and instructional materials are provided</w:t>
      </w:r>
      <w:r>
        <w:rPr>
          <w:spacing w:val="1"/>
        </w:rPr>
        <w:t xml:space="preserve"> </w:t>
      </w:r>
      <w:r>
        <w:t>quantitatively and qualitatively to achieve optimal service delivery to achieve the desired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goals.</w:t>
      </w:r>
    </w:p>
    <w:p w14:paraId="22F0913B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0200507D" w14:textId="77777777" w:rsidR="0018108E" w:rsidRDefault="0018108E" w:rsidP="0018108E">
      <w:pPr>
        <w:pStyle w:val="BodyText"/>
        <w:ind w:left="644" w:right="789"/>
        <w:jc w:val="both"/>
      </w:pPr>
      <w:r>
        <w:t>The adequacy of instructional resources involves the satisfactory provision of desired quality</w:t>
      </w:r>
      <w:r>
        <w:rPr>
          <w:spacing w:val="1"/>
        </w:rPr>
        <w:t xml:space="preserve"> </w:t>
      </w:r>
      <w:r>
        <w:t>and quantity of material resources, physical facilities as well as human resources, which if</w:t>
      </w:r>
      <w:r>
        <w:rPr>
          <w:spacing w:val="1"/>
        </w:rPr>
        <w:t xml:space="preserve"> </w:t>
      </w:r>
      <w:r>
        <w:t>adequately provided will promote effective and optimal service delivery in inclusive classroom</w:t>
      </w:r>
      <w:r>
        <w:rPr>
          <w:spacing w:val="-57"/>
        </w:rPr>
        <w:t xml:space="preserve"> </w:t>
      </w:r>
      <w:r>
        <w:t>situations.</w:t>
      </w:r>
    </w:p>
    <w:p w14:paraId="611C8CE5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1F5623F5" w14:textId="77777777" w:rsidR="0018108E" w:rsidRDefault="0018108E" w:rsidP="0018108E">
      <w:pPr>
        <w:pStyle w:val="BodyText"/>
        <w:ind w:left="644" w:right="789"/>
        <w:jc w:val="both"/>
      </w:pPr>
      <w:r>
        <w:t>Learning which is a complex activity involves interplay of students’ motivation, physical</w:t>
      </w:r>
      <w:r>
        <w:rPr>
          <w:spacing w:val="1"/>
        </w:rPr>
        <w:t xml:space="preserve"> </w:t>
      </w:r>
      <w:r>
        <w:t>facilities,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geared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curriculum</w:t>
      </w:r>
      <w:r>
        <w:rPr>
          <w:spacing w:val="-57"/>
        </w:rPr>
        <w:t xml:space="preserve"> </w:t>
      </w:r>
      <w:r>
        <w:t>demands.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integrative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 xml:space="preserve">motivation to learn the English </w:t>
      </w:r>
      <w:proofErr w:type="spellStart"/>
      <w:r>
        <w:t>Language.The</w:t>
      </w:r>
      <w:proofErr w:type="spellEnd"/>
      <w:r>
        <w:t xml:space="preserve"> availability of teaching resources promotes</w:t>
      </w:r>
      <w:r>
        <w:rPr>
          <w:spacing w:val="1"/>
        </w:rPr>
        <w:t xml:space="preserve"> </w:t>
      </w:r>
      <w:r>
        <w:t>effective teaching and learning in schools, which brings about sound academic performance 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inclusive</w:t>
      </w:r>
      <w:r>
        <w:rPr>
          <w:spacing w:val="6"/>
        </w:rPr>
        <w:t xml:space="preserve"> </w:t>
      </w:r>
      <w:r>
        <w:t>education</w:t>
      </w:r>
      <w:r>
        <w:rPr>
          <w:spacing w:val="8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12"/>
        </w:rPr>
        <w:t xml:space="preserve"> </w:t>
      </w:r>
      <w:r>
        <w:t>Colleges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universities</w:t>
      </w:r>
      <w:r>
        <w:rPr>
          <w:spacing w:val="11"/>
        </w:rPr>
        <w:t xml:space="preserve"> </w:t>
      </w:r>
      <w:r>
        <w:t>need</w:t>
      </w:r>
      <w:r>
        <w:rPr>
          <w:spacing w:val="10"/>
        </w:rPr>
        <w:t xml:space="preserve"> </w:t>
      </w:r>
      <w:r>
        <w:t>to</w:t>
      </w:r>
    </w:p>
    <w:p w14:paraId="46AE34A9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24271C40" w14:textId="77777777" w:rsidR="0018108E" w:rsidRDefault="0018108E" w:rsidP="0018108E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0B738976" w14:textId="77777777" w:rsidR="0018108E" w:rsidRDefault="0018108E" w:rsidP="0018108E">
      <w:pPr>
        <w:pStyle w:val="BodyText"/>
        <w:spacing w:before="180"/>
        <w:ind w:left="644" w:right="789"/>
        <w:jc w:val="both"/>
      </w:pPr>
      <w:r>
        <w:t xml:space="preserve">provide training and retraining </w:t>
      </w:r>
      <w:proofErr w:type="spellStart"/>
      <w:r>
        <w:t>programmes</w:t>
      </w:r>
      <w:proofErr w:type="spellEnd"/>
      <w:r>
        <w:t xml:space="preserve"> for regular and special needs teachers to equip</w:t>
      </w:r>
      <w:r>
        <w:rPr>
          <w:spacing w:val="1"/>
        </w:rPr>
        <w:t xml:space="preserve"> </w:t>
      </w:r>
      <w:r>
        <w:t>them, with the requisite skills necessary for teaching all categories of students. The curriculum</w:t>
      </w:r>
      <w:r>
        <w:rPr>
          <w:spacing w:val="1"/>
        </w:rPr>
        <w:t xml:space="preserve"> </w:t>
      </w:r>
      <w:r>
        <w:t>needs to be adapted and redesigned to enable learners with special needs to learn at their own</w:t>
      </w:r>
      <w:r>
        <w:rPr>
          <w:spacing w:val="1"/>
        </w:rPr>
        <w:t xml:space="preserve"> </w:t>
      </w:r>
      <w:r>
        <w:t>pace based on their intellectual abilities. This can only be achieved through the provision of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suit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teacher/student ratio should also be considered in inclusive education for the provision of</w:t>
      </w:r>
      <w:r>
        <w:rPr>
          <w:spacing w:val="1"/>
        </w:rPr>
        <w:t xml:space="preserve"> </w:t>
      </w:r>
      <w:r>
        <w:t>adequate individual attention and assistance to carry every student along irrespective of their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and psychological</w:t>
      </w:r>
      <w:r>
        <w:rPr>
          <w:spacing w:val="2"/>
        </w:rPr>
        <w:t xml:space="preserve"> </w:t>
      </w:r>
      <w:r>
        <w:t>status.</w:t>
      </w:r>
    </w:p>
    <w:p w14:paraId="6A6D2EE9" w14:textId="77777777" w:rsidR="0018108E" w:rsidRDefault="0018108E" w:rsidP="0018108E">
      <w:pPr>
        <w:pStyle w:val="BodyText"/>
        <w:spacing w:before="7"/>
        <w:rPr>
          <w:sz w:val="20"/>
        </w:rPr>
      </w:pPr>
    </w:p>
    <w:p w14:paraId="79AD7F93" w14:textId="77777777" w:rsidR="0018108E" w:rsidRDefault="0018108E" w:rsidP="0018108E">
      <w:pPr>
        <w:pStyle w:val="BodyText"/>
        <w:spacing w:before="1"/>
        <w:ind w:left="644" w:right="790"/>
        <w:jc w:val="both"/>
      </w:pPr>
      <w:r>
        <w:t>Sequel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National Policy on Education (FRN, 2013) stipulates that all necessary facilities that would</w:t>
      </w:r>
      <w:r>
        <w:rPr>
          <w:spacing w:val="1"/>
        </w:rPr>
        <w:t xml:space="preserve"> </w:t>
      </w:r>
      <w:r>
        <w:t>ensure easy access to education shall be provided if effective service delivery will be achieved.</w:t>
      </w:r>
      <w:r>
        <w:rPr>
          <w:spacing w:val="-57"/>
        </w:rPr>
        <w:t xml:space="preserve"> </w:t>
      </w:r>
      <w:r>
        <w:t>These include:</w:t>
      </w:r>
    </w:p>
    <w:p w14:paraId="10042FEE" w14:textId="77777777" w:rsidR="0018108E" w:rsidRDefault="0018108E" w:rsidP="0018108E">
      <w:pPr>
        <w:pStyle w:val="ListParagraph"/>
        <w:numPr>
          <w:ilvl w:val="0"/>
          <w:numId w:val="15"/>
        </w:numPr>
        <w:tabs>
          <w:tab w:val="left" w:pos="913"/>
        </w:tabs>
        <w:ind w:right="792"/>
        <w:rPr>
          <w:sz w:val="24"/>
        </w:rPr>
      </w:pPr>
      <w:r>
        <w:rPr>
          <w:sz w:val="24"/>
        </w:rPr>
        <w:t>Inclusion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aimed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0"/>
          <w:sz w:val="24"/>
        </w:rPr>
        <w:t xml:space="preserve"> </w:t>
      </w:r>
      <w:r>
        <w:rPr>
          <w:sz w:val="24"/>
        </w:rPr>
        <w:t>reducing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spirit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11"/>
          <w:sz w:val="24"/>
        </w:rPr>
        <w:t xml:space="preserve"> </w:t>
      </w:r>
      <w:r>
        <w:rPr>
          <w:sz w:val="24"/>
        </w:rPr>
        <w:t>among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physically</w:t>
      </w:r>
      <w:r>
        <w:rPr>
          <w:spacing w:val="12"/>
          <w:sz w:val="24"/>
        </w:rPr>
        <w:t xml:space="preserve"> </w:t>
      </w:r>
      <w:r>
        <w:rPr>
          <w:sz w:val="24"/>
        </w:rPr>
        <w:t>challenged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normal students.</w:t>
      </w:r>
    </w:p>
    <w:p w14:paraId="0BAF64F4" w14:textId="77777777" w:rsidR="0018108E" w:rsidRDefault="0018108E" w:rsidP="0018108E">
      <w:pPr>
        <w:pStyle w:val="ListParagraph"/>
        <w:numPr>
          <w:ilvl w:val="0"/>
          <w:numId w:val="15"/>
        </w:numPr>
        <w:tabs>
          <w:tab w:val="left" w:pos="913"/>
        </w:tabs>
        <w:ind w:right="790"/>
        <w:rPr>
          <w:sz w:val="24"/>
        </w:rPr>
      </w:pPr>
      <w:r>
        <w:rPr>
          <w:sz w:val="24"/>
        </w:rPr>
        <w:t>Adequate and regular monitoring of people with special needs to modify education planning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needs structurally</w:t>
      </w:r>
      <w:r>
        <w:rPr>
          <w:spacing w:val="1"/>
          <w:sz w:val="24"/>
        </w:rPr>
        <w:t xml:space="preserve"> </w:t>
      </w:r>
      <w:r>
        <w:rPr>
          <w:sz w:val="24"/>
        </w:rPr>
        <w:t>and resource wise.</w:t>
      </w:r>
    </w:p>
    <w:p w14:paraId="62C08D8D" w14:textId="77777777" w:rsidR="0018108E" w:rsidRDefault="0018108E" w:rsidP="0018108E">
      <w:pPr>
        <w:pStyle w:val="ListParagraph"/>
        <w:numPr>
          <w:ilvl w:val="0"/>
          <w:numId w:val="15"/>
        </w:numPr>
        <w:tabs>
          <w:tab w:val="left" w:pos="913"/>
        </w:tabs>
        <w:rPr>
          <w:sz w:val="24"/>
        </w:rPr>
      </w:pP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10033ACF" w14:textId="77777777" w:rsidR="0018108E" w:rsidRDefault="0018108E" w:rsidP="0018108E">
      <w:pPr>
        <w:pStyle w:val="BodyText"/>
        <w:spacing w:before="2" w:line="293" w:lineRule="exact"/>
        <w:ind w:left="1004"/>
      </w:pPr>
      <w:r>
        <w:rPr>
          <w:rFonts w:ascii="Symbol" w:hAnsi="Symbol"/>
        </w:rPr>
        <w:t></w:t>
      </w:r>
      <w:r>
        <w:rPr>
          <w:spacing w:val="14"/>
        </w:rPr>
        <w:t xml:space="preserve"> </w:t>
      </w:r>
      <w:r>
        <w:t>Braille, mobility</w:t>
      </w:r>
      <w:r>
        <w:rPr>
          <w:spacing w:val="-5"/>
        </w:rPr>
        <w:t xml:space="preserve"> </w:t>
      </w:r>
      <w:r>
        <w:t>care, Braille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transcribed</w:t>
      </w:r>
      <w:r>
        <w:rPr>
          <w:spacing w:val="-1"/>
        </w:rPr>
        <w:t xml:space="preserve"> </w:t>
      </w:r>
      <w:r>
        <w:t>textbooks, abacus, talking</w:t>
      </w:r>
      <w:r>
        <w:rPr>
          <w:spacing w:val="-5"/>
        </w:rPr>
        <w:t xml:space="preserve"> </w:t>
      </w:r>
      <w:r>
        <w:t>watch.</w:t>
      </w:r>
    </w:p>
    <w:p w14:paraId="66F3CFD8" w14:textId="77777777" w:rsidR="0018108E" w:rsidRDefault="0018108E" w:rsidP="0018108E">
      <w:pPr>
        <w:pStyle w:val="BodyText"/>
        <w:ind w:left="1272" w:right="784" w:hanging="269"/>
      </w:pPr>
      <w:r>
        <w:rPr>
          <w:rFonts w:ascii="Symbol" w:hAnsi="Symbol"/>
        </w:rPr>
        <w:t></w:t>
      </w:r>
      <w:r>
        <w:rPr>
          <w:spacing w:val="15"/>
        </w:rPr>
        <w:t xml:space="preserve"> </w:t>
      </w:r>
      <w:r>
        <w:t>Audiometers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impaired,</w:t>
      </w:r>
      <w:r>
        <w:rPr>
          <w:spacing w:val="24"/>
        </w:rPr>
        <w:t xml:space="preserve"> </w:t>
      </w:r>
      <w:r>
        <w:t>speech</w:t>
      </w:r>
      <w:r>
        <w:rPr>
          <w:spacing w:val="26"/>
        </w:rPr>
        <w:t xml:space="preserve"> </w:t>
      </w:r>
      <w:r>
        <w:t>trainers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speech</w:t>
      </w:r>
      <w:r>
        <w:rPr>
          <w:spacing w:val="26"/>
        </w:rPr>
        <w:t xml:space="preserve"> </w:t>
      </w:r>
      <w:r>
        <w:t>impairment,</w:t>
      </w:r>
      <w:r>
        <w:rPr>
          <w:spacing w:val="26"/>
        </w:rPr>
        <w:t xml:space="preserve"> </w:t>
      </w:r>
      <w:r>
        <w:t>hearing</w:t>
      </w:r>
      <w:r>
        <w:rPr>
          <w:spacing w:val="-57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deaf, ear</w:t>
      </w:r>
      <w:r>
        <w:rPr>
          <w:spacing w:val="1"/>
        </w:rPr>
        <w:t xml:space="preserve"> </w:t>
      </w:r>
      <w:proofErr w:type="spellStart"/>
      <w:r>
        <w:t>mould</w:t>
      </w:r>
      <w:proofErr w:type="spellEnd"/>
      <w:r>
        <w:t>, among others.</w:t>
      </w:r>
    </w:p>
    <w:p w14:paraId="32797799" w14:textId="77777777" w:rsidR="0018108E" w:rsidRDefault="0018108E" w:rsidP="0018108E">
      <w:pPr>
        <w:pStyle w:val="BodyText"/>
        <w:spacing w:line="292" w:lineRule="exact"/>
        <w:ind w:left="1004"/>
      </w:pPr>
      <w:r>
        <w:rPr>
          <w:rFonts w:ascii="Symbol" w:hAnsi="Symbol"/>
        </w:rPr>
        <w:t></w:t>
      </w:r>
      <w:r>
        <w:rPr>
          <w:spacing w:val="13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toys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educationally</w:t>
      </w:r>
      <w:r>
        <w:rPr>
          <w:spacing w:val="-2"/>
        </w:rPr>
        <w:t xml:space="preserve"> </w:t>
      </w:r>
      <w:r>
        <w:t>and mentally</w:t>
      </w:r>
      <w:r>
        <w:rPr>
          <w:spacing w:val="-2"/>
        </w:rPr>
        <w:t xml:space="preserve"> </w:t>
      </w:r>
      <w:r>
        <w:t>retarded.</w:t>
      </w:r>
    </w:p>
    <w:p w14:paraId="78EDF229" w14:textId="77777777" w:rsidR="0018108E" w:rsidRDefault="0018108E" w:rsidP="0018108E">
      <w:pPr>
        <w:pStyle w:val="BodyText"/>
        <w:ind w:left="1272" w:hanging="269"/>
      </w:pPr>
      <w:r>
        <w:rPr>
          <w:rFonts w:ascii="Symbol" w:hAnsi="Symbol"/>
        </w:rPr>
        <w:t></w:t>
      </w:r>
      <w:r>
        <w:rPr>
          <w:spacing w:val="16"/>
        </w:rPr>
        <w:t xml:space="preserve"> </w:t>
      </w:r>
      <w:r>
        <w:t>Calipers,</w:t>
      </w:r>
      <w:r>
        <w:rPr>
          <w:spacing w:val="50"/>
        </w:rPr>
        <w:t xml:space="preserve"> </w:t>
      </w:r>
      <w:r>
        <w:t>prostheses,</w:t>
      </w:r>
      <w:r>
        <w:rPr>
          <w:spacing w:val="53"/>
        </w:rPr>
        <w:t xml:space="preserve"> </w:t>
      </w:r>
      <w:r>
        <w:t>crunches,</w:t>
      </w:r>
      <w:r>
        <w:rPr>
          <w:spacing w:val="53"/>
        </w:rPr>
        <w:t xml:space="preserve"> </w:t>
      </w:r>
      <w:r>
        <w:t>wheelchairs,</w:t>
      </w:r>
      <w:r>
        <w:rPr>
          <w:spacing w:val="50"/>
        </w:rPr>
        <w:t xml:space="preserve"> </w:t>
      </w:r>
      <w:r>
        <w:t>artificial</w:t>
      </w:r>
      <w:r>
        <w:rPr>
          <w:spacing w:val="53"/>
        </w:rPr>
        <w:t xml:space="preserve"> </w:t>
      </w:r>
      <w:r>
        <w:t>limbs,</w:t>
      </w:r>
      <w:r>
        <w:rPr>
          <w:spacing w:val="48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so</w:t>
      </w:r>
      <w:r>
        <w:rPr>
          <w:spacing w:val="50"/>
        </w:rPr>
        <w:t xml:space="preserve"> </w:t>
      </w:r>
      <w:r>
        <w:t>on,</w:t>
      </w:r>
      <w:r>
        <w:rPr>
          <w:spacing w:val="50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physical</w:t>
      </w:r>
      <w:r>
        <w:rPr>
          <w:spacing w:val="-57"/>
        </w:rPr>
        <w:t xml:space="preserve"> </w:t>
      </w:r>
      <w:r>
        <w:t>challenged.</w:t>
      </w:r>
    </w:p>
    <w:p w14:paraId="5B6FF6F8" w14:textId="77777777" w:rsidR="0018108E" w:rsidRDefault="0018108E" w:rsidP="0018108E">
      <w:pPr>
        <w:pStyle w:val="BodyText"/>
        <w:ind w:left="1272" w:right="784" w:hanging="269"/>
      </w:pPr>
      <w:r>
        <w:rPr>
          <w:rFonts w:ascii="Symbol" w:hAnsi="Symbol"/>
        </w:rPr>
        <w:t></w:t>
      </w:r>
      <w:r>
        <w:rPr>
          <w:spacing w:val="15"/>
        </w:rPr>
        <w:t xml:space="preserve"> </w:t>
      </w:r>
      <w:r>
        <w:t>Audio-visual</w:t>
      </w:r>
      <w:r>
        <w:rPr>
          <w:spacing w:val="38"/>
        </w:rPr>
        <w:t xml:space="preserve"> </w:t>
      </w:r>
      <w:r>
        <w:t>equipment,</w:t>
      </w:r>
      <w:r>
        <w:rPr>
          <w:spacing w:val="38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>facilities</w:t>
      </w:r>
      <w:r>
        <w:rPr>
          <w:spacing w:val="36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gifted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talented</w:t>
      </w:r>
      <w:r>
        <w:rPr>
          <w:spacing w:val="36"/>
        </w:rPr>
        <w:t xml:space="preserve"> </w:t>
      </w:r>
      <w:r>
        <w:t>students</w:t>
      </w:r>
      <w:r>
        <w:rPr>
          <w:spacing w:val="39"/>
        </w:rPr>
        <w:t xml:space="preserve"> </w:t>
      </w:r>
      <w:r>
        <w:t>(FRN,</w:t>
      </w:r>
      <w:r>
        <w:rPr>
          <w:spacing w:val="-57"/>
        </w:rPr>
        <w:t xml:space="preserve"> </w:t>
      </w:r>
      <w:r>
        <w:t>2013).</w:t>
      </w:r>
    </w:p>
    <w:p w14:paraId="71626D78" w14:textId="77777777" w:rsidR="0018108E" w:rsidRDefault="0018108E" w:rsidP="0018108E">
      <w:pPr>
        <w:pStyle w:val="BodyText"/>
        <w:spacing w:before="6"/>
        <w:rPr>
          <w:sz w:val="20"/>
        </w:rPr>
      </w:pPr>
    </w:p>
    <w:p w14:paraId="680E8B94" w14:textId="77777777" w:rsidR="0018108E" w:rsidRDefault="0018108E" w:rsidP="0018108E">
      <w:pPr>
        <w:pStyle w:val="Heading3"/>
        <w:spacing w:before="1"/>
        <w:jc w:val="both"/>
      </w:pPr>
      <w:r>
        <w:t>Challenges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Teachers in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Education</w:t>
      </w:r>
    </w:p>
    <w:p w14:paraId="110D97B1" w14:textId="77777777" w:rsidR="0018108E" w:rsidRDefault="0018108E" w:rsidP="0018108E">
      <w:pPr>
        <w:pStyle w:val="BodyText"/>
        <w:ind w:left="644" w:right="789"/>
        <w:jc w:val="both"/>
      </w:pPr>
      <w:r>
        <w:t>The problems of teaching students with special</w:t>
      </w:r>
      <w:r>
        <w:rPr>
          <w:spacing w:val="1"/>
        </w:rPr>
        <w:t xml:space="preserve"> </w:t>
      </w:r>
      <w:r>
        <w:t>needs may arise as</w:t>
      </w:r>
      <w:r>
        <w:rPr>
          <w:spacing w:val="60"/>
        </w:rPr>
        <w:t xml:space="preserve"> </w:t>
      </w:r>
      <w:r>
        <w:t>visually impaired cannot</w:t>
      </w:r>
      <w:r>
        <w:rPr>
          <w:spacing w:val="1"/>
        </w:rPr>
        <w:t xml:space="preserve"> </w:t>
      </w:r>
      <w:r>
        <w:t>see some of the instructional materials such as charts, graphs, and so on, displayed while</w:t>
      </w:r>
      <w:r>
        <w:rPr>
          <w:spacing w:val="1"/>
        </w:rPr>
        <w:t xml:space="preserve"> </w:t>
      </w:r>
      <w:r>
        <w:t>teaching in inclusive classrooms. The hearing impaired may find it difficult to understand the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illustrations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in inclusive</w:t>
      </w:r>
      <w:r>
        <w:rPr>
          <w:spacing w:val="1"/>
        </w:rPr>
        <w:t xml:space="preserve"> </w:t>
      </w:r>
      <w:r>
        <w:t>classrooms.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6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 needs can only participate and learn the English language effectively if there are</w:t>
      </w:r>
      <w:r>
        <w:rPr>
          <w:spacing w:val="1"/>
        </w:rPr>
        <w:t xml:space="preserve"> </w:t>
      </w:r>
      <w:r>
        <w:t>instructional resources like Brailed books for the visually impaired, sign language interpreters</w:t>
      </w:r>
      <w:r>
        <w:rPr>
          <w:spacing w:val="1"/>
        </w:rPr>
        <w:t xml:space="preserve"> </w:t>
      </w:r>
      <w:r>
        <w:t>for the hearing impaired, abacus for the talented students and modern technological devices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classrooms. But where these instructional resources are grossly inadequate, the teaching of the</w:t>
      </w:r>
      <w:r>
        <w:rPr>
          <w:spacing w:val="1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 inclusive</w:t>
      </w:r>
      <w:r>
        <w:rPr>
          <w:spacing w:val="-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becomes a</w:t>
      </w:r>
      <w:r>
        <w:rPr>
          <w:spacing w:val="1"/>
        </w:rPr>
        <w:t xml:space="preserve"> </w:t>
      </w:r>
      <w:r>
        <w:t>mirage.</w:t>
      </w:r>
    </w:p>
    <w:p w14:paraId="51811C7E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612EFAA4" w14:textId="77777777" w:rsidR="0018108E" w:rsidRDefault="0018108E" w:rsidP="0018108E">
      <w:pPr>
        <w:pStyle w:val="BodyText"/>
        <w:ind w:left="644" w:right="789"/>
        <w:jc w:val="both"/>
      </w:pPr>
      <w:r>
        <w:t>English language teachers are faced with challenges of mastering the contents of what 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resourceful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instructional resources and strategies that can help them achieve their instructional objectives.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according</w:t>
      </w:r>
      <w:r>
        <w:rPr>
          <w:spacing w:val="53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Idowu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proofErr w:type="spellStart"/>
      <w:r>
        <w:t>Akinkugbe</w:t>
      </w:r>
      <w:proofErr w:type="spellEnd"/>
      <w:r>
        <w:t>,</w:t>
      </w:r>
      <w:r>
        <w:rPr>
          <w:spacing w:val="53"/>
        </w:rPr>
        <w:t xml:space="preserve"> </w:t>
      </w:r>
      <w:r>
        <w:t>(2008:167)</w:t>
      </w:r>
      <w:r>
        <w:rPr>
          <w:spacing w:val="51"/>
        </w:rPr>
        <w:t xml:space="preserve"> </w:t>
      </w:r>
      <w:r>
        <w:t>instructional</w:t>
      </w:r>
      <w:r>
        <w:rPr>
          <w:spacing w:val="51"/>
        </w:rPr>
        <w:t xml:space="preserve"> </w:t>
      </w:r>
      <w:r>
        <w:t>materials</w:t>
      </w:r>
      <w:r>
        <w:rPr>
          <w:spacing w:val="53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themselves</w:t>
      </w:r>
    </w:p>
    <w:p w14:paraId="625262DB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0DA76060" w14:textId="77777777" w:rsidR="0018108E" w:rsidRDefault="0018108E" w:rsidP="0018108E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Instructional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Resources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For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Teaching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English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Language</w:t>
      </w:r>
    </w:p>
    <w:p w14:paraId="6928FD2B" w14:textId="77777777" w:rsidR="0018108E" w:rsidRDefault="0018108E" w:rsidP="0018108E">
      <w:pPr>
        <w:pStyle w:val="BodyText"/>
        <w:spacing w:before="7"/>
        <w:rPr>
          <w:b/>
          <w:i/>
          <w:sz w:val="17"/>
        </w:rPr>
      </w:pPr>
    </w:p>
    <w:p w14:paraId="64854099" w14:textId="77777777" w:rsidR="0018108E" w:rsidRDefault="0018108E" w:rsidP="0018108E">
      <w:pPr>
        <w:pStyle w:val="BodyText"/>
        <w:ind w:left="644" w:right="789"/>
        <w:jc w:val="both"/>
      </w:pPr>
      <w:r>
        <w:t>cannot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usage.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resourcefulness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essence,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play</w:t>
      </w:r>
      <w:r>
        <w:rPr>
          <w:spacing w:val="-57"/>
        </w:rPr>
        <w:t xml:space="preserve"> </w:t>
      </w:r>
      <w:r>
        <w:t>significant role in promoting learning, the teacher who uses such material must know how and</w:t>
      </w:r>
      <w:r>
        <w:rPr>
          <w:spacing w:val="1"/>
        </w:rPr>
        <w:t xml:space="preserve"> </w:t>
      </w:r>
      <w:r>
        <w:t xml:space="preserve">when to use them. But the achievement of any education </w:t>
      </w:r>
      <w:proofErr w:type="spellStart"/>
      <w:r>
        <w:t>programme</w:t>
      </w:r>
      <w:proofErr w:type="spellEnd"/>
      <w:r>
        <w:t xml:space="preserve"> goals depends on the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impart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functional parts and to provide extra activities or exercises for exceptionally talented and</w:t>
      </w:r>
      <w:r>
        <w:rPr>
          <w:spacing w:val="1"/>
        </w:rPr>
        <w:t xml:space="preserve"> </w:t>
      </w:r>
      <w:r>
        <w:t>intellectually gifted learners in inclusive classrooms. Hence, the New Senior Secondary School</w:t>
      </w:r>
      <w:r>
        <w:rPr>
          <w:spacing w:val="-57"/>
        </w:rPr>
        <w:t xml:space="preserve"> </w:t>
      </w:r>
      <w:r>
        <w:t>(SSS) curriculum has been extolled as being broad, comprehensive, and relevant to the need of</w:t>
      </w:r>
      <w:r>
        <w:rPr>
          <w:spacing w:val="-57"/>
        </w:rPr>
        <w:t xml:space="preserve"> </w:t>
      </w:r>
      <w:r>
        <w:t>the society and in line with global demand (Eze 2011). Consequently, the Nigeria Education</w:t>
      </w:r>
      <w:r>
        <w:rPr>
          <w:spacing w:val="1"/>
        </w:rPr>
        <w:t xml:space="preserve"> </w:t>
      </w:r>
      <w:r>
        <w:t>Research and Development Council (NERDC, 2011), aims at ensuring that graduates from</w:t>
      </w:r>
      <w:r>
        <w:rPr>
          <w:spacing w:val="1"/>
        </w:rPr>
        <w:t xml:space="preserve"> </w:t>
      </w:r>
      <w:r>
        <w:t xml:space="preserve">secondary schools are specially trained to equip them for challenges of the </w:t>
      </w:r>
      <w:proofErr w:type="spellStart"/>
      <w:r>
        <w:t>labour</w:t>
      </w:r>
      <w:proofErr w:type="spellEnd"/>
      <w:r>
        <w:t xml:space="preserve"> market. But</w:t>
      </w:r>
      <w:r>
        <w:rPr>
          <w:spacing w:val="1"/>
        </w:rPr>
        <w:t xml:space="preserve"> </w:t>
      </w:r>
      <w:r>
        <w:t>dearth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teachers,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obstacles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appropriately help in providing qualitative, intensive in-service preparation </w:t>
      </w:r>
      <w:proofErr w:type="spellStart"/>
      <w:r>
        <w:t>programme</w:t>
      </w:r>
      <w:proofErr w:type="spellEnd"/>
      <w:r>
        <w:t xml:space="preserve"> as well</w:t>
      </w:r>
      <w:r>
        <w:rPr>
          <w:spacing w:val="-57"/>
        </w:rPr>
        <w:t xml:space="preserve"> </w:t>
      </w:r>
      <w:r>
        <w:t>as professional development for all the personnel who will educate children with special needs.</w:t>
      </w:r>
      <w:r>
        <w:rPr>
          <w:spacing w:val="-57"/>
        </w:rPr>
        <w:t xml:space="preserve"> </w:t>
      </w:r>
      <w:r>
        <w:t>This is aimed at ensuring that such personnel especially English language teachers acquire 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requisite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achievement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scientifically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extent</w:t>
      </w:r>
      <w:r>
        <w:rPr>
          <w:spacing w:val="-57"/>
        </w:rPr>
        <w:t xml:space="preserve"> </w:t>
      </w:r>
      <w:r>
        <w:t>possible and providing incentives for whole school and prompt intervention services to reduce</w:t>
      </w:r>
      <w:r>
        <w:rPr>
          <w:spacing w:val="1"/>
        </w:rPr>
        <w:t xml:space="preserve"> </w:t>
      </w:r>
      <w:r>
        <w:t xml:space="preserve">the chance of labeling children with disability and provide supports to attain the </w:t>
      </w:r>
      <w:proofErr w:type="spellStart"/>
      <w:r>
        <w:t>behavioural</w:t>
      </w:r>
      <w:proofErr w:type="spellEnd"/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children.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retraining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maximize</w:t>
      </w:r>
      <w:r>
        <w:rPr>
          <w:spacing w:val="1"/>
        </w:rPr>
        <w:t xml:space="preserve"> </w:t>
      </w:r>
      <w:r>
        <w:t>whatever</w:t>
      </w:r>
      <w:r>
        <w:rPr>
          <w:spacing w:val="1"/>
        </w:rPr>
        <w:t xml:space="preserve"> </w:t>
      </w:r>
      <w:r>
        <w:t>deficiencies,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instructional resources in inclusive classrooms. This could be periodic</w:t>
      </w:r>
      <w:r>
        <w:rPr>
          <w:spacing w:val="60"/>
        </w:rPr>
        <w:t xml:space="preserve"> </w:t>
      </w:r>
      <w:r>
        <w:t>training and retraining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abreast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classroom.</w:t>
      </w:r>
    </w:p>
    <w:p w14:paraId="670C0F96" w14:textId="77777777" w:rsidR="0018108E" w:rsidRDefault="0018108E" w:rsidP="0018108E">
      <w:pPr>
        <w:pStyle w:val="BodyText"/>
        <w:spacing w:before="8"/>
        <w:rPr>
          <w:sz w:val="20"/>
        </w:rPr>
      </w:pPr>
    </w:p>
    <w:p w14:paraId="54BEDDCF" w14:textId="77777777" w:rsidR="0018108E" w:rsidRDefault="0018108E" w:rsidP="0018108E">
      <w:pPr>
        <w:pStyle w:val="BodyText"/>
        <w:spacing w:before="1"/>
        <w:ind w:left="644" w:right="787"/>
        <w:jc w:val="both"/>
      </w:pPr>
      <w:r>
        <w:t>Different subjects in the school curriculum are taught with the use of English language. The</w:t>
      </w:r>
      <w:r>
        <w:rPr>
          <w:spacing w:val="1"/>
        </w:rPr>
        <w:t xml:space="preserve"> </w:t>
      </w:r>
      <w:r>
        <w:t>multi-lingual society in Nigeria calls for the inevitability of English language as an official</w:t>
      </w:r>
      <w:r>
        <w:rPr>
          <w:spacing w:val="1"/>
        </w:rPr>
        <w:t xml:space="preserve"> </w:t>
      </w:r>
      <w:r>
        <w:t>language in every sphere of both government and non-governmental sectors in the country.</w:t>
      </w:r>
      <w:r>
        <w:rPr>
          <w:spacing w:val="1"/>
        </w:rPr>
        <w:t xml:space="preserve"> </w:t>
      </w:r>
      <w:proofErr w:type="spellStart"/>
      <w:r>
        <w:t>Awonusi</w:t>
      </w:r>
      <w:proofErr w:type="spellEnd"/>
      <w:r>
        <w:t xml:space="preserve"> and </w:t>
      </w:r>
      <w:proofErr w:type="spellStart"/>
      <w:r>
        <w:t>Badzie</w:t>
      </w:r>
      <w:proofErr w:type="spellEnd"/>
      <w:r>
        <w:t>, (2009) are of the opinion that English language in Nigerian context is</w:t>
      </w:r>
      <w:r>
        <w:rPr>
          <w:spacing w:val="1"/>
        </w:rPr>
        <w:t xml:space="preserve"> </w:t>
      </w:r>
      <w:r>
        <w:t>used as a language of commerce, government, law, communication, education among a horde</w:t>
      </w:r>
      <w:r>
        <w:rPr>
          <w:spacing w:val="1"/>
        </w:rPr>
        <w:t xml:space="preserve"> </w:t>
      </w:r>
      <w:r>
        <w:t>of others. Thus, Onuigbo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Eyisi</w:t>
      </w:r>
      <w:proofErr w:type="spellEnd"/>
      <w:r>
        <w:rPr>
          <w:spacing w:val="60"/>
        </w:rPr>
        <w:t xml:space="preserve"> </w:t>
      </w:r>
      <w:r>
        <w:t>(2009:47) assert that “the English language</w:t>
      </w:r>
      <w:r>
        <w:rPr>
          <w:spacing w:val="60"/>
        </w:rPr>
        <w:t xml:space="preserve"> </w:t>
      </w:r>
      <w:r>
        <w:t>will continue</w:t>
      </w:r>
      <w:r>
        <w:rPr>
          <w:spacing w:val="1"/>
        </w:rPr>
        <w:t xml:space="preserve"> </w:t>
      </w:r>
      <w:r>
        <w:t>to be at the center</w:t>
      </w:r>
      <w:r>
        <w:rPr>
          <w:spacing w:val="60"/>
        </w:rPr>
        <w:t xml:space="preserve"> </w:t>
      </w:r>
      <w:r>
        <w:t>of Nigeria development as there is no immediate alternative language</w:t>
      </w:r>
      <w:r>
        <w:rPr>
          <w:spacing w:val="1"/>
        </w:rPr>
        <w:t xml:space="preserve"> </w:t>
      </w:r>
      <w:r>
        <w:t>among the various indigenous Nigerian languages.” In the area of academics, it is a surest</w:t>
      </w:r>
      <w:r>
        <w:rPr>
          <w:spacing w:val="1"/>
        </w:rPr>
        <w:t xml:space="preserve"> </w:t>
      </w:r>
      <w:r>
        <w:t>passport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socio-economic</w:t>
      </w:r>
      <w:r>
        <w:rPr>
          <w:spacing w:val="1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prestigious</w:t>
      </w:r>
      <w:r>
        <w:rPr>
          <w:spacing w:val="1"/>
        </w:rPr>
        <w:t xml:space="preserve"> </w:t>
      </w:r>
      <w:r>
        <w:t>employment.</w:t>
      </w:r>
      <w:r>
        <w:rPr>
          <w:spacing w:val="1"/>
        </w:rPr>
        <w:t xml:space="preserve"> </w:t>
      </w:r>
      <w:r>
        <w:t>Hence,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teaching of English language in inclusive education </w:t>
      </w:r>
      <w:proofErr w:type="spellStart"/>
      <w:r>
        <w:t>programme</w:t>
      </w:r>
      <w:proofErr w:type="spellEnd"/>
      <w:r>
        <w:t xml:space="preserve"> in senior secondary schools</w:t>
      </w:r>
      <w:r>
        <w:rPr>
          <w:spacing w:val="1"/>
        </w:rPr>
        <w:t xml:space="preserve"> </w:t>
      </w:r>
      <w:r>
        <w:t>becomes indisputable and inevitable. English language is a general medium of instruction in</w:t>
      </w:r>
      <w:r>
        <w:rPr>
          <w:spacing w:val="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classrooms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ameliorating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 xml:space="preserve">barriers among the diverse groups of students to enable them to learn. </w:t>
      </w:r>
      <w:proofErr w:type="spellStart"/>
      <w:r>
        <w:t>Ugozie</w:t>
      </w:r>
      <w:proofErr w:type="spellEnd"/>
      <w:r>
        <w:t>, (2011) posits</w:t>
      </w:r>
      <w:r>
        <w:rPr>
          <w:spacing w:val="1"/>
        </w:rPr>
        <w:t xml:space="preserve"> </w:t>
      </w:r>
      <w:r>
        <w:t>that any Nigerian who wishes to be successful in school must achieve proficiency in 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proficiency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sine-qua-non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successful teaching and learning in schools as it is the medium of instruction in inclusive</w:t>
      </w:r>
      <w:r>
        <w:rPr>
          <w:spacing w:val="1"/>
        </w:rPr>
        <w:t xml:space="preserve"> </w:t>
      </w:r>
      <w:r>
        <w:t>classrooms.</w:t>
      </w:r>
      <w:r>
        <w:rPr>
          <w:spacing w:val="14"/>
        </w:rPr>
        <w:t xml:space="preserve"> </w:t>
      </w:r>
      <w:proofErr w:type="spellStart"/>
      <w:r>
        <w:t>Ugozie</w:t>
      </w:r>
      <w:proofErr w:type="spellEnd"/>
      <w:r>
        <w:t>,</w:t>
      </w:r>
      <w:r>
        <w:rPr>
          <w:spacing w:val="14"/>
        </w:rPr>
        <w:t xml:space="preserve"> </w:t>
      </w:r>
      <w:r>
        <w:t>(2011)</w:t>
      </w:r>
      <w:r>
        <w:rPr>
          <w:spacing w:val="16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reports</w:t>
      </w:r>
      <w:r>
        <w:rPr>
          <w:spacing w:val="17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secret</w:t>
      </w:r>
      <w:r>
        <w:rPr>
          <w:spacing w:val="15"/>
        </w:rPr>
        <w:t xml:space="preserve"> </w:t>
      </w:r>
      <w:r>
        <w:t>behind</w:t>
      </w:r>
      <w:r>
        <w:rPr>
          <w:spacing w:val="14"/>
        </w:rPr>
        <w:t xml:space="preserve"> </w:t>
      </w:r>
      <w:r>
        <w:t>many</w:t>
      </w:r>
      <w:r>
        <w:rPr>
          <w:spacing w:val="14"/>
        </w:rPr>
        <w:t xml:space="preserve"> </w:t>
      </w:r>
      <w:r>
        <w:t>Nigerians</w:t>
      </w:r>
      <w:r>
        <w:rPr>
          <w:spacing w:val="17"/>
        </w:rPr>
        <w:t xml:space="preserve"> </w:t>
      </w:r>
      <w:r>
        <w:t>trying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learn</w:t>
      </w:r>
    </w:p>
    <w:p w14:paraId="395032C1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54B7E6CF" w14:textId="77777777" w:rsidR="0018108E" w:rsidRDefault="0018108E" w:rsidP="0018108E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2E1E8517" w14:textId="77777777" w:rsidR="0018108E" w:rsidRDefault="0018108E" w:rsidP="0018108E">
      <w:pPr>
        <w:pStyle w:val="BodyText"/>
        <w:spacing w:before="182" w:line="237" w:lineRule="auto"/>
        <w:ind w:left="644" w:right="792"/>
        <w:jc w:val="both"/>
      </w:pPr>
      <w:r>
        <w:t>English language is because of the economic or other advantages which the knowledge and</w:t>
      </w:r>
      <w:r>
        <w:rPr>
          <w:spacing w:val="1"/>
        </w:rPr>
        <w:t xml:space="preserve"> </w:t>
      </w:r>
      <w:r>
        <w:t>mastery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 confers on the user/learner.</w:t>
      </w:r>
    </w:p>
    <w:p w14:paraId="63E4A0CA" w14:textId="77777777" w:rsidR="0018108E" w:rsidRDefault="0018108E" w:rsidP="0018108E">
      <w:pPr>
        <w:pStyle w:val="BodyText"/>
        <w:spacing w:before="11"/>
        <w:rPr>
          <w:sz w:val="20"/>
        </w:rPr>
      </w:pPr>
    </w:p>
    <w:p w14:paraId="54F952A1" w14:textId="77777777" w:rsidR="0018108E" w:rsidRDefault="0018108E" w:rsidP="0018108E">
      <w:pPr>
        <w:pStyle w:val="BodyText"/>
        <w:ind w:left="644" w:right="732"/>
        <w:jc w:val="both"/>
      </w:pPr>
      <w:r>
        <w:t>English language is one of the most important languages in Nigerian educational curriculum at</w:t>
      </w:r>
      <w:r>
        <w:rPr>
          <w:spacing w:val="1"/>
        </w:rPr>
        <w:t xml:space="preserve"> </w:t>
      </w:r>
      <w:r>
        <w:t>different levels. But despite the prime position which the English language occupies in Nigeria,</w:t>
      </w:r>
      <w:r>
        <w:rPr>
          <w:spacing w:val="-57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seem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difficulties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>. But frantic efforts should be made by English language teachers to teach this</w:t>
      </w:r>
      <w:r>
        <w:rPr>
          <w:spacing w:val="1"/>
        </w:rPr>
        <w:t xml:space="preserve"> </w:t>
      </w:r>
      <w:r>
        <w:t xml:space="preserve">relevant and important core subject in inclusive education </w:t>
      </w:r>
      <w:proofErr w:type="spellStart"/>
      <w:r>
        <w:t>programme</w:t>
      </w:r>
      <w:proofErr w:type="spellEnd"/>
      <w:r>
        <w:t xml:space="preserve"> especially in senior</w:t>
      </w:r>
      <w:r>
        <w:rPr>
          <w:spacing w:val="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schools.</w:t>
      </w:r>
    </w:p>
    <w:p w14:paraId="7BE3BDE1" w14:textId="77777777" w:rsidR="0018108E" w:rsidRDefault="0018108E" w:rsidP="0018108E">
      <w:pPr>
        <w:pStyle w:val="BodyText"/>
        <w:spacing w:before="2"/>
      </w:pPr>
    </w:p>
    <w:p w14:paraId="6AF8674F" w14:textId="77777777" w:rsidR="0018108E" w:rsidRDefault="0018108E" w:rsidP="0018108E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Method</w:t>
      </w:r>
    </w:p>
    <w:p w14:paraId="56A0243B" w14:textId="77777777" w:rsidR="0018108E" w:rsidRDefault="0018108E" w:rsidP="0018108E">
      <w:pPr>
        <w:pStyle w:val="BodyText"/>
        <w:ind w:left="644" w:right="790"/>
        <w:jc w:val="both"/>
      </w:pPr>
      <w:r>
        <w:t>The study adopted a descriptive survey design. According to Olaitan, Ali, Eyo and Sowande</w:t>
      </w:r>
      <w:r>
        <w:rPr>
          <w:spacing w:val="1"/>
        </w:rPr>
        <w:t xml:space="preserve"> </w:t>
      </w:r>
      <w:r>
        <w:t>(2010) descriptive survey design is a planned structure and strategy that an investigator can</w:t>
      </w:r>
      <w:r>
        <w:rPr>
          <w:spacing w:val="1"/>
        </w:rPr>
        <w:t xml:space="preserve"> </w:t>
      </w:r>
      <w:r>
        <w:t>adopt to obtain representative data from the respondents, using a structured questionnaire to</w:t>
      </w:r>
      <w:r>
        <w:rPr>
          <w:spacing w:val="1"/>
        </w:rPr>
        <w:t xml:space="preserve"> </w:t>
      </w:r>
      <w:r>
        <w:t>elicit information. The study used the design because it used a representative sample from the</w:t>
      </w:r>
      <w:r>
        <w:rPr>
          <w:spacing w:val="1"/>
        </w:rPr>
        <w:t xml:space="preserve"> </w:t>
      </w:r>
      <w:r>
        <w:t xml:space="preserve">population. The study was carried out in </w:t>
      </w:r>
      <w:proofErr w:type="spellStart"/>
      <w:r>
        <w:t>Abakaliki</w:t>
      </w:r>
      <w:proofErr w:type="spellEnd"/>
      <w:r>
        <w:t xml:space="preserve"> Local Government Area of Ebonyi State.</w:t>
      </w:r>
      <w:r>
        <w:rPr>
          <w:spacing w:val="1"/>
        </w:rPr>
        <w:t xml:space="preserve"> </w:t>
      </w:r>
      <w:r>
        <w:t>The 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supposed</w:t>
      </w:r>
      <w:r>
        <w:rPr>
          <w:spacing w:val="60"/>
        </w:rPr>
        <w:t xml:space="preserve"> </w:t>
      </w:r>
      <w:r>
        <w:t>to be</w:t>
      </w:r>
      <w:r>
        <w:rPr>
          <w:spacing w:val="-57"/>
        </w:rPr>
        <w:t xml:space="preserve"> </w:t>
      </w:r>
      <w:r>
        <w:t xml:space="preserve">available resources for inclusive education </w:t>
      </w:r>
      <w:proofErr w:type="spellStart"/>
      <w:r>
        <w:t>programme</w:t>
      </w:r>
      <w:proofErr w:type="spellEnd"/>
      <w:r>
        <w:t>. The total population of the study was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hundred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twenty-two</w:t>
      </w:r>
      <w:r>
        <w:rPr>
          <w:spacing w:val="1"/>
        </w:rPr>
        <w:t xml:space="preserve"> </w:t>
      </w:r>
      <w:r>
        <w:t>(222)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twenty</w:t>
      </w:r>
      <w:r>
        <w:rPr>
          <w:spacing w:val="1"/>
        </w:rPr>
        <w:t xml:space="preserve"> </w:t>
      </w:r>
      <w:r>
        <w:t>(20)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secondary public and private schools. Simple random sampling technique was adopted in</w:t>
      </w:r>
      <w:r>
        <w:rPr>
          <w:spacing w:val="1"/>
        </w:rPr>
        <w:t xml:space="preserve"> </w:t>
      </w:r>
      <w:r>
        <w:t>selecting from each of the seven (5 public and 2 private) schools, out of the twenty (20) senior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(12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private)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Abakaliki</w:t>
      </w:r>
      <w:proofErr w:type="spellEnd"/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instrument for data collection was Resources for Teaching of English Language in Inclusive</w:t>
      </w:r>
      <w:r>
        <w:rPr>
          <w:spacing w:val="1"/>
        </w:rPr>
        <w:t xml:space="preserve"> </w:t>
      </w:r>
      <w:r>
        <w:t>Education Questionnaire (RTELIEQ). It was a six (6) item structured researcher developed</w:t>
      </w:r>
      <w:r>
        <w:rPr>
          <w:spacing w:val="1"/>
        </w:rPr>
        <w:t xml:space="preserve"> </w:t>
      </w:r>
      <w:r>
        <w:t>questionnaire.</w:t>
      </w:r>
    </w:p>
    <w:p w14:paraId="589ABFE0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43BFE96A" w14:textId="77777777" w:rsidR="0018108E" w:rsidRDefault="0018108E" w:rsidP="0018108E">
      <w:pPr>
        <w:pStyle w:val="BodyText"/>
        <w:ind w:left="644" w:right="790"/>
        <w:jc w:val="both"/>
      </w:pPr>
      <w:r>
        <w:t>In determining the validity of the questionnaire, the researcher presented it to two experts from</w:t>
      </w:r>
      <w:r>
        <w:rPr>
          <w:spacing w:val="-57"/>
        </w:rPr>
        <w:t xml:space="preserve"> </w:t>
      </w:r>
      <w:r>
        <w:t>Science Education and a Lecturer in the Department of Arts and Social Science Education of</w:t>
      </w:r>
      <w:r>
        <w:rPr>
          <w:spacing w:val="1"/>
        </w:rPr>
        <w:t xml:space="preserve"> </w:t>
      </w:r>
      <w:r>
        <w:t xml:space="preserve">Ebonyi State University, </w:t>
      </w:r>
      <w:proofErr w:type="spellStart"/>
      <w:r>
        <w:t>Abakaliki</w:t>
      </w:r>
      <w:proofErr w:type="spellEnd"/>
      <w:r>
        <w:t xml:space="preserve"> to assess the questions’ face validity. In analyzing the data,</w:t>
      </w:r>
      <w:r>
        <w:rPr>
          <w:spacing w:val="-57"/>
        </w:rPr>
        <w:t xml:space="preserve"> </w:t>
      </w:r>
      <w:r>
        <w:t>the researcher used simple percentage, available and not available in answering the research</w:t>
      </w:r>
      <w:r>
        <w:rPr>
          <w:spacing w:val="1"/>
        </w:rPr>
        <w:t xml:space="preserve"> </w:t>
      </w:r>
      <w:r>
        <w:t>question formulated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 study.</w:t>
      </w:r>
      <w:r>
        <w:rPr>
          <w:spacing w:val="1"/>
        </w:rPr>
        <w:t xml:space="preserve"> </w:t>
      </w:r>
      <w:r>
        <w:t>Chi-square</w:t>
      </w:r>
      <w:r>
        <w:rPr>
          <w:spacing w:val="1"/>
        </w:rPr>
        <w:t xml:space="preserve"> </w:t>
      </w:r>
      <w:r>
        <w:t>analysis was</w:t>
      </w:r>
      <w:r>
        <w:rPr>
          <w:spacing w:val="1"/>
        </w:rPr>
        <w:t xml:space="preserve"> </w:t>
      </w:r>
      <w:r>
        <w:t>equally</w:t>
      </w:r>
      <w:r>
        <w:rPr>
          <w:spacing w:val="1"/>
        </w:rPr>
        <w:t xml:space="preserve"> </w:t>
      </w:r>
      <w:r>
        <w:t>used to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the null</w:t>
      </w:r>
      <w:r>
        <w:rPr>
          <w:spacing w:val="1"/>
        </w:rPr>
        <w:t xml:space="preserve"> </w:t>
      </w:r>
      <w:r>
        <w:t>hypothesis</w:t>
      </w:r>
      <w:r>
        <w:rPr>
          <w:spacing w:val="-4"/>
        </w:rPr>
        <w:t xml:space="preserve"> </w:t>
      </w:r>
      <w:r>
        <w:t>formulated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 at 0.05 level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significance.</w:t>
      </w:r>
    </w:p>
    <w:p w14:paraId="346A56B5" w14:textId="77777777" w:rsidR="0018108E" w:rsidRDefault="0018108E" w:rsidP="0018108E">
      <w:pPr>
        <w:pStyle w:val="BodyText"/>
        <w:spacing w:before="10"/>
        <w:rPr>
          <w:sz w:val="23"/>
        </w:rPr>
      </w:pPr>
    </w:p>
    <w:p w14:paraId="6E8D375E" w14:textId="77777777" w:rsidR="0018108E" w:rsidRDefault="0018108E" w:rsidP="0018108E">
      <w:pPr>
        <w:pStyle w:val="Heading3"/>
        <w:spacing w:before="1"/>
        <w:rPr>
          <w:rFonts w:ascii="Georgia"/>
        </w:rPr>
      </w:pPr>
      <w:bookmarkStart w:id="5" w:name="Results"/>
      <w:bookmarkEnd w:id="5"/>
      <w:r>
        <w:rPr>
          <w:rFonts w:ascii="Georgia"/>
        </w:rPr>
        <w:t>Results</w:t>
      </w:r>
    </w:p>
    <w:p w14:paraId="3A91F447" w14:textId="77777777" w:rsidR="0018108E" w:rsidRDefault="0018108E" w:rsidP="0018108E">
      <w:pPr>
        <w:pStyle w:val="BodyText"/>
        <w:spacing w:before="1"/>
        <w:ind w:left="644" w:right="790"/>
        <w:jc w:val="both"/>
      </w:pPr>
      <w:r>
        <w:t>The results of the study were obtained with a research question answered in this study as well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hypothesis</w:t>
      </w:r>
      <w:r>
        <w:rPr>
          <w:spacing w:val="-1"/>
        </w:rPr>
        <w:t xml:space="preserve"> </w:t>
      </w:r>
      <w:r>
        <w:t>tested at</w:t>
      </w:r>
      <w:r>
        <w:rPr>
          <w:spacing w:val="1"/>
        </w:rPr>
        <w:t xml:space="preserve"> </w:t>
      </w:r>
      <w:r>
        <w:t>0.05 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significance using chi-square</w:t>
      </w:r>
      <w:r>
        <w:rPr>
          <w:spacing w:val="2"/>
        </w:rPr>
        <w:t xml:space="preserve"> </w:t>
      </w:r>
      <w:r>
        <w:t>analysis.</w:t>
      </w:r>
    </w:p>
    <w:p w14:paraId="0C552DA0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3AC400D5" w14:textId="77777777" w:rsidR="0018108E" w:rsidRDefault="0018108E" w:rsidP="0018108E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Instructional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Resources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For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Teaching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English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Language</w:t>
      </w:r>
    </w:p>
    <w:p w14:paraId="0C60BD94" w14:textId="77777777" w:rsidR="0018108E" w:rsidRDefault="0018108E" w:rsidP="0018108E">
      <w:pPr>
        <w:pStyle w:val="BodyText"/>
        <w:spacing w:before="9"/>
        <w:rPr>
          <w:b/>
          <w:i/>
          <w:sz w:val="17"/>
        </w:rPr>
      </w:pPr>
    </w:p>
    <w:p w14:paraId="76559434" w14:textId="77777777" w:rsidR="0018108E" w:rsidRDefault="0018108E" w:rsidP="0018108E">
      <w:pPr>
        <w:tabs>
          <w:tab w:val="left" w:pos="1517"/>
          <w:tab w:val="left" w:pos="3123"/>
          <w:tab w:val="left" w:pos="4438"/>
          <w:tab w:val="left" w:pos="4939"/>
          <w:tab w:val="left" w:pos="5544"/>
          <w:tab w:val="left" w:pos="6819"/>
          <w:tab w:val="left" w:pos="7707"/>
          <w:tab w:val="left" w:pos="8261"/>
          <w:tab w:val="left" w:pos="8868"/>
        </w:tabs>
        <w:spacing w:before="1" w:after="3" w:line="237" w:lineRule="auto"/>
        <w:ind w:left="644" w:right="789"/>
        <w:rPr>
          <w:i/>
          <w:sz w:val="24"/>
        </w:rPr>
      </w:pPr>
      <w:r>
        <w:rPr>
          <w:b/>
          <w:i/>
          <w:sz w:val="24"/>
        </w:rPr>
        <w:t>Table</w:t>
      </w:r>
      <w:r>
        <w:rPr>
          <w:b/>
          <w:i/>
          <w:sz w:val="24"/>
        </w:rPr>
        <w:tab/>
      </w:r>
      <w:proofErr w:type="gramStart"/>
      <w:r>
        <w:rPr>
          <w:b/>
          <w:i/>
          <w:sz w:val="24"/>
        </w:rPr>
        <w:t>1:</w:t>
      </w:r>
      <w:r>
        <w:rPr>
          <w:i/>
          <w:sz w:val="24"/>
        </w:rPr>
        <w:t>Percentage</w:t>
      </w:r>
      <w:proofErr w:type="gramEnd"/>
      <w:r>
        <w:rPr>
          <w:i/>
          <w:sz w:val="24"/>
        </w:rPr>
        <w:tab/>
        <w:t>Responses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the</w:t>
      </w:r>
      <w:r>
        <w:rPr>
          <w:i/>
          <w:sz w:val="24"/>
        </w:rPr>
        <w:tab/>
        <w:t>Teachers’</w:t>
      </w:r>
      <w:r>
        <w:rPr>
          <w:i/>
          <w:sz w:val="24"/>
        </w:rPr>
        <w:tab/>
        <w:t>Views</w:t>
      </w:r>
      <w:r>
        <w:rPr>
          <w:i/>
          <w:sz w:val="24"/>
        </w:rPr>
        <w:tab/>
        <w:t>on</w:t>
      </w:r>
      <w:r>
        <w:rPr>
          <w:i/>
          <w:sz w:val="24"/>
        </w:rPr>
        <w:tab/>
        <w:t>the</w:t>
      </w:r>
      <w:r>
        <w:rPr>
          <w:i/>
          <w:sz w:val="24"/>
        </w:rPr>
        <w:tab/>
      </w:r>
      <w:r>
        <w:rPr>
          <w:i/>
          <w:spacing w:val="-1"/>
          <w:sz w:val="24"/>
        </w:rPr>
        <w:t>Available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InstructionalResources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English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Education.</w:t>
      </w:r>
    </w:p>
    <w:p w14:paraId="4C238CFF" w14:textId="77777777" w:rsidR="0018108E" w:rsidRDefault="0018108E" w:rsidP="0018108E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0673E0" wp14:editId="77981224">
                <wp:extent cx="5750560" cy="6350"/>
                <wp:effectExtent l="10160" t="9525" r="11430" b="3175"/>
                <wp:docPr id="65507650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6350"/>
                          <a:chOff x="0" y="0"/>
                          <a:chExt cx="9056" cy="10"/>
                        </a:xfrm>
                      </wpg:grpSpPr>
                      <wps:wsp>
                        <wps:cNvPr id="38094248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86A8B" id="Group 66" o:spid="_x0000_s1026" style="width:452.8pt;height:.5pt;mso-position-horizontal-relative:char;mso-position-vertical-relative:line" coordsize="90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bOKAIAALgEAAAOAAAAZHJzL2Uyb0RvYy54bWyklM1y2yAQx++d6Tsw3GtJTuzYGss52Ikv&#10;buuZpA+wRkhiioABbNlv3wUptptcOqkODLAf/Pe3oMXjqZXkyK0TWhU0G6WUcMV0KVRd0F+vz99m&#10;lDgPqgSpFS/omTv6uPz6ZdGZnI91o2XJLcEkyuWdKWjjvcmTxLGGt+BG2nCFxkrbFjwubZ2UFjrM&#10;3spknKbTpNO2NFYz7hzurnsjXcb8VcWZ/1lVjnsiC4rafBxtHPdhTJYLyGsLphFskAGfUNGCUHjo&#10;JdUaPJCDFR9StYJZ7XTlR0y3ia4qwXisAavJ0nfVbKw+mFhLnXe1uWBCtO84fTot+3HcWPNidrZX&#10;j9OtZr8dckk6U+e39rCue2ey777rEvsJB69j4afKtiEFlkROke/5wpefPGG4OXmYpJMptoGhbXo3&#10;GfCzBnv0IYg1T0PYHIP6mCxGJJD3p0WFg6LQcbxC7krJ/R+llwYMj/BdoLCzRJQFvZul8/vx/Syj&#10;REGLALZCcTJ9CBcpCEDPlephspMaYBKlVw2omsecr2eDcVmIwAJuQsLCYSf+Ee6kv7xvcK+U/oYE&#10;ubHOb7huSZgUVKLi2DI4bp0PKq4uoYNKPwspcR9yqUiHnUrn0xjgtBRlMAabs/V+JS05Qnha8Ysl&#10;oeXWLZy5Btf0ftHU68a7rcp4SsOhfBrmHoTs56hKqgFRoNLz3evyvLNv6LDdwz3F5xELGZ5yeH+3&#10;6+h1/eEs/wAAAP//AwBQSwMEFAAGAAgAAAAhAA35YybaAAAAAwEAAA8AAABkcnMvZG93bnJldi54&#10;bWxMj0FLw0AQhe+C/2EZwZvdRGnRmE0pRT0VwVYQb9PsNAnNzobsNkn/vaMXe3kwvMd73+TLybVq&#10;oD40ng2kswQUceltw5WBz93r3SOoEJEttp7JwJkCLIvrqxwz60f+oGEbKyUlHDI0UMfYZVqHsiaH&#10;YeY7YvEOvncY5ewrbXscpdy1+j5JFtphw7JQY0frmsrj9uQMvI04rh7Sl2FzPKzP37v5+9cmJWNu&#10;b6bVM6hIU/wPwy++oEMhTHt/YhtUa0AeiX8q3lMyX4DaSygBXeT6kr34AQAA//8DAFBLAQItABQA&#10;BgAIAAAAIQC2gziS/gAAAOEBAAATAAAAAAAAAAAAAAAAAAAAAABbQ29udGVudF9UeXBlc10ueG1s&#10;UEsBAi0AFAAGAAgAAAAhADj9If/WAAAAlAEAAAsAAAAAAAAAAAAAAAAALwEAAF9yZWxzLy5yZWxz&#10;UEsBAi0AFAAGAAgAAAAhAAAEds4oAgAAuAQAAA4AAAAAAAAAAAAAAAAALgIAAGRycy9lMm9Eb2Mu&#10;eG1sUEsBAi0AFAAGAAgAAAAhAA35YybaAAAAAwEAAA8AAAAAAAAAAAAAAAAAggQAAGRycy9kb3du&#10;cmV2LnhtbFBLBQYAAAAABAAEAPMAAACJBQAAAAA=&#10;">
                <v:line id="Line 67" o:spid="_x0000_s1027" style="position:absolute;visibility:visible;mso-wrap-style:square" from="0,5" to="90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dXygAAAOIAAAAPAAAAZHJzL2Rvd25yZXYueG1sRI9BS8NA&#10;FITvQv/D8gre7Ka12DTttqjQVsjJKrTHx+4zG8y+Ddk1if/eFQSPw8x8w2z3o2tET12oPSuYzzIQ&#10;xNqbmisF72+HuxxEiMgGG8+k4JsC7HeTmy0Wxg/8Sv05ViJBOBSowMbYFlIGbclhmPmWOHkfvnMY&#10;k+wqaTocEtw1cpFlD9JhzWnBYkvPlvTn+csp6E/ltS9XHvXpUj5ZfTjWq+Go1O10fNyAiDTG//Bf&#10;+8UouM+z9XKxzOfweyndAbn7AQAA//8DAFBLAQItABQABgAIAAAAIQDb4fbL7gAAAIUBAAATAAAA&#10;AAAAAAAAAAAAAAAAAABbQ29udGVudF9UeXBlc10ueG1sUEsBAi0AFAAGAAgAAAAhAFr0LFu/AAAA&#10;FQEAAAsAAAAAAAAAAAAAAAAAHwEAAF9yZWxzLy5yZWxzUEsBAi0AFAAGAAgAAAAhADqsl1f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0AE4E117" w14:textId="77777777" w:rsidR="0018108E" w:rsidRDefault="0018108E" w:rsidP="0018108E">
      <w:pPr>
        <w:spacing w:line="20" w:lineRule="exact"/>
        <w:rPr>
          <w:sz w:val="2"/>
        </w:rPr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099BE9A7" w14:textId="77777777" w:rsidR="0018108E" w:rsidRDefault="0018108E" w:rsidP="0018108E">
      <w:pPr>
        <w:tabs>
          <w:tab w:val="left" w:pos="1486"/>
          <w:tab w:val="left" w:pos="4366"/>
          <w:tab w:val="left" w:pos="5626"/>
          <w:tab w:val="left" w:pos="6195"/>
        </w:tabs>
        <w:spacing w:before="11" w:line="216" w:lineRule="auto"/>
        <w:ind w:left="6195" w:right="672" w:hanging="5427"/>
        <w:rPr>
          <w:b/>
        </w:rPr>
      </w:pPr>
      <w:r>
        <w:rPr>
          <w:b/>
          <w:sz w:val="24"/>
        </w:rPr>
        <w:t>S/N</w:t>
      </w:r>
      <w:r>
        <w:rPr>
          <w:b/>
          <w:sz w:val="24"/>
        </w:rPr>
        <w:tab/>
        <w:t>Item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z w:val="24"/>
        </w:rPr>
        <w:tab/>
        <w:t>Schools</w:t>
      </w:r>
      <w:r>
        <w:rPr>
          <w:b/>
          <w:sz w:val="24"/>
        </w:rPr>
        <w:tab/>
        <w:t>N</w:t>
      </w:r>
      <w:r>
        <w:rPr>
          <w:b/>
          <w:sz w:val="24"/>
        </w:rPr>
        <w:tab/>
      </w:r>
      <w:r>
        <w:rPr>
          <w:b/>
          <w:position w:val="2"/>
        </w:rPr>
        <w:t>Frequency</w:t>
      </w:r>
      <w:r>
        <w:rPr>
          <w:b/>
          <w:spacing w:val="-52"/>
          <w:position w:val="2"/>
        </w:rPr>
        <w:t xml:space="preserve"> </w:t>
      </w:r>
      <w:r>
        <w:rPr>
          <w:b/>
        </w:rPr>
        <w:t>Available</w:t>
      </w:r>
    </w:p>
    <w:p w14:paraId="3D5F6B48" w14:textId="77777777" w:rsidR="0018108E" w:rsidRDefault="0018108E" w:rsidP="0018108E">
      <w:pPr>
        <w:spacing w:before="5"/>
        <w:ind w:left="6250"/>
        <w:rPr>
          <w:b/>
        </w:rPr>
      </w:pPr>
      <w:r>
        <w:rPr>
          <w:b/>
        </w:rPr>
        <w:t>%</w:t>
      </w:r>
      <w:r>
        <w:rPr>
          <w:b/>
          <w:spacing w:val="46"/>
        </w:rPr>
        <w:t xml:space="preserve"> </w:t>
      </w:r>
      <w:r>
        <w:rPr>
          <w:b/>
        </w:rPr>
        <w:t>Not</w:t>
      </w:r>
      <w:r>
        <w:rPr>
          <w:b/>
          <w:spacing w:val="-7"/>
        </w:rPr>
        <w:t xml:space="preserve"> </w:t>
      </w:r>
      <w:r>
        <w:rPr>
          <w:b/>
        </w:rPr>
        <w:t>Available</w:t>
      </w:r>
    </w:p>
    <w:p w14:paraId="10A38B2A" w14:textId="77777777" w:rsidR="0018108E" w:rsidRDefault="0018108E" w:rsidP="0018108E">
      <w:pPr>
        <w:pStyle w:val="Heading3"/>
        <w:spacing w:line="266" w:lineRule="exact"/>
        <w:ind w:left="473"/>
      </w:pPr>
      <w:r>
        <w:rPr>
          <w:b w:val="0"/>
        </w:rPr>
        <w:br w:type="column"/>
      </w:r>
      <w:r>
        <w:t>Decision</w:t>
      </w:r>
    </w:p>
    <w:p w14:paraId="6D1E9436" w14:textId="77777777" w:rsidR="0018108E" w:rsidRDefault="0018108E" w:rsidP="0018108E">
      <w:pPr>
        <w:spacing w:line="266" w:lineRule="exact"/>
        <w:sectPr w:rsidR="0018108E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7873" w:space="40"/>
            <w:col w:w="2667"/>
          </w:cols>
        </w:sectPr>
      </w:pPr>
    </w:p>
    <w:p w14:paraId="4928C02C" w14:textId="77777777" w:rsidR="0018108E" w:rsidRDefault="0018108E" w:rsidP="0018108E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FCF102" wp14:editId="45B68C01">
                <wp:extent cx="5750560" cy="6350"/>
                <wp:effectExtent l="10160" t="10160" r="11430" b="2540"/>
                <wp:docPr id="15508518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0560" cy="6350"/>
                          <a:chOff x="0" y="0"/>
                          <a:chExt cx="9056" cy="10"/>
                        </a:xfrm>
                      </wpg:grpSpPr>
                      <wps:wsp>
                        <wps:cNvPr id="49215417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255DA" id="Group 64" o:spid="_x0000_s1026" style="width:452.8pt;height:.5pt;mso-position-horizontal-relative:char;mso-position-vertical-relative:line" coordsize="90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/xjJwIAALgEAAAOAAAAZHJzL2Uyb0RvYy54bWyklM1y2jAQgO+d6TtodC+2KSbFg8kBEi5p&#10;y0zSB1hk2dZUljSSwPD2XckO0OTSSX3QSNr/b7Ve3p86SY7cOqFVSbNJSglXTFdCNSX99fL45Rsl&#10;zoOqQGrFS3rmjt6vPn9a9qbgU91qWXFL0IlyRW9K2npviiRxrOUduIk2XKGw1rYDj0fbJJWFHr13&#10;Mpmm6Tzpta2M1Yw7h7ebQUhX0X9dc+Z/1rXjnsiSYm4+rjau+7AmqyUUjQXTCjamAR/IogOhMOjF&#10;1QY8kIMV71x1glntdO0nTHeJrmvBeKwBq8nSN9VsrT6YWEtT9I25YEK0bzh92C37cdxa82x2dsge&#10;t0+a/XbIJelNU9zKw7kZlMm+/64r7CccvI6Fn2rbBRdYEjlFvucLX37yhOFlfpen+RzbwFA2/5qP&#10;+FmLPXpnxNqH0WyBRoNNFi0SKIZoMcMxo9BxfELuSsn9H6XnFgyP8F2gsLNEVCWdLaZZPsvuZpQo&#10;6BDAk1CczPPwkEICqLlWA0x2UiNMovS6BdXw6PPlbNAuCxZYwI1JODjsxD/CjTGheIV7pfQ3JCiM&#10;dX7LdUfCpqQSM44tg+OT8yGLq0rooNKPQkq8h0Iq0mOn0sU8GjgtRRWEQeZss19LS44QRit+sSSU&#10;3KqFmBtw7aAXRcPQ4dtWVYzScqgexr0HIYc9ZiXViChQGfjudXXe2Vd02O7xneJ4xELGUQ7zd3uO&#10;WtcfzuoPAAAA//8DAFBLAwQUAAYACAAAACEADfljJtoAAAADAQAADwAAAGRycy9kb3ducmV2Lnht&#10;bEyPQUvDQBCF74L/YRnBm91EadGYTSlFPRXBVhBv0+w0Cc3Ohuw2Sf+9oxd7eTC8x3vf5MvJtWqg&#10;PjSeDaSzBBRx6W3DlYHP3evdI6gQkS22nsnAmQIsi+urHDPrR/6gYRsrJSUcMjRQx9hlWoeyJodh&#10;5jti8Q6+dxjl7Cttexyl3LX6PkkW2mHDslBjR+uayuP25Ay8jTiuHtKXYXM8rM/fu/n71yYlY25v&#10;ptUzqEhT/A/DL76gQyFMe39iG1RrQB6JfyreUzJfgNpLKAFd5PqSvfgBAAD//wMAUEsBAi0AFAAG&#10;AAgAAAAhALaDOJL+AAAA4QEAABMAAAAAAAAAAAAAAAAAAAAAAFtDb250ZW50X1R5cGVzXS54bWxQ&#10;SwECLQAUAAYACAAAACEAOP0h/9YAAACUAQAACwAAAAAAAAAAAAAAAAAvAQAAX3JlbHMvLnJlbHNQ&#10;SwECLQAUAAYACAAAACEAMuP8YycCAAC4BAAADgAAAAAAAAAAAAAAAAAuAgAAZHJzL2Uyb0RvYy54&#10;bWxQSwECLQAUAAYACAAAACEADfljJtoAAAADAQAADwAAAAAAAAAAAAAAAACBBAAAZHJzL2Rvd25y&#10;ZXYueG1sUEsFBgAAAAAEAAQA8wAAAIgFAAAAAA==&#10;">
                <v:line id="Line 65" o:spid="_x0000_s1027" style="position:absolute;visibility:visible;mso-wrap-style:square" from="0,5" to="90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c1ygAAAOIAAAAPAAAAZHJzL2Rvd25yZXYueG1sRI9BS8NA&#10;FITvgv9heYI3u0mJxsZuiwpthZysQj0+dp/ZYPZtyK5J/PeuIPQ4zMw3zHo7u06MNITWs4J8kYEg&#10;1t603Ch4f9vd3IMIEdlg55kU/FCA7ebyYo2V8RO/0niMjUgQDhUqsDH2lZRBW3IYFr4nTt6nHxzG&#10;JIdGmgGnBHedXGbZnXTYclqw2NOzJf11/HYKxkP9MdalR3041U9W7/ZtOe2Vur6aHx9ARJrjOfzf&#10;fjEKitUyvy3ysoC/S+kOyM0vAAAA//8DAFBLAQItABQABgAIAAAAIQDb4fbL7gAAAIUBAAATAAAA&#10;AAAAAAAAAAAAAAAAAABbQ29udGVudF9UeXBlc10ueG1sUEsBAi0AFAAGAAgAAAAhAFr0LFu/AAAA&#10;FQEAAAsAAAAAAAAAAAAAAAAAHwEAAF9yZWxzLy5yZWxzUEsBAi0AFAAGAAgAAAAhAMcnFzX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3B6128D5" w14:textId="77777777" w:rsidR="0018108E" w:rsidRDefault="0018108E" w:rsidP="0018108E">
      <w:pPr>
        <w:pStyle w:val="ListParagraph"/>
        <w:numPr>
          <w:ilvl w:val="1"/>
          <w:numId w:val="17"/>
        </w:numPr>
        <w:tabs>
          <w:tab w:val="left" w:pos="1486"/>
          <w:tab w:val="left" w:pos="1487"/>
          <w:tab w:val="left" w:pos="2957"/>
          <w:tab w:val="left" w:pos="3483"/>
          <w:tab w:val="left" w:pos="4366"/>
          <w:tab w:val="left" w:pos="5592"/>
          <w:tab w:val="left" w:pos="6195"/>
          <w:tab w:val="left" w:pos="6675"/>
          <w:tab w:val="left" w:pos="7231"/>
          <w:tab w:val="left" w:pos="7740"/>
          <w:tab w:val="left" w:pos="8386"/>
        </w:tabs>
        <w:rPr>
          <w:sz w:val="24"/>
        </w:rPr>
      </w:pPr>
      <w:r>
        <w:rPr>
          <w:sz w:val="24"/>
        </w:rPr>
        <w:t>Availability</w:t>
      </w:r>
      <w:r>
        <w:rPr>
          <w:sz w:val="24"/>
        </w:rPr>
        <w:tab/>
        <w:t>of</w:t>
      </w:r>
      <w:r>
        <w:rPr>
          <w:sz w:val="24"/>
        </w:rPr>
        <w:tab/>
        <w:t>talking</w:t>
      </w:r>
      <w:r>
        <w:rPr>
          <w:sz w:val="24"/>
        </w:rPr>
        <w:tab/>
        <w:t>Public</w:t>
      </w:r>
      <w:r>
        <w:rPr>
          <w:sz w:val="24"/>
        </w:rPr>
        <w:tab/>
        <w:t>50</w:t>
      </w:r>
      <w:r>
        <w:rPr>
          <w:sz w:val="24"/>
        </w:rPr>
        <w:tab/>
        <w:t>0</w:t>
      </w:r>
      <w:r>
        <w:rPr>
          <w:sz w:val="24"/>
        </w:rPr>
        <w:tab/>
        <w:t>0</w:t>
      </w:r>
      <w:r>
        <w:rPr>
          <w:sz w:val="24"/>
        </w:rPr>
        <w:tab/>
        <w:t>50</w:t>
      </w:r>
      <w:r>
        <w:rPr>
          <w:sz w:val="24"/>
        </w:rPr>
        <w:tab/>
        <w:t>100</w:t>
      </w:r>
      <w:r>
        <w:rPr>
          <w:sz w:val="24"/>
        </w:rPr>
        <w:tab/>
        <w:t>Not</w:t>
      </w: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329"/>
        <w:gridCol w:w="1493"/>
        <w:gridCol w:w="1061"/>
        <w:gridCol w:w="695"/>
        <w:gridCol w:w="542"/>
        <w:gridCol w:w="519"/>
        <w:gridCol w:w="533"/>
        <w:gridCol w:w="637"/>
        <w:gridCol w:w="1348"/>
      </w:tblGrid>
      <w:tr w:rsidR="0018108E" w14:paraId="5158CFA9" w14:textId="77777777" w:rsidTr="008439A6">
        <w:trPr>
          <w:trHeight w:val="276"/>
        </w:trPr>
        <w:tc>
          <w:tcPr>
            <w:tcW w:w="8776" w:type="dxa"/>
            <w:gridSpan w:val="10"/>
          </w:tcPr>
          <w:p w14:paraId="19684CD9" w14:textId="77777777" w:rsidR="0018108E" w:rsidRDefault="0018108E" w:rsidP="008439A6">
            <w:pPr>
              <w:pStyle w:val="TableParagraph"/>
              <w:tabs>
                <w:tab w:val="left" w:pos="1679"/>
                <w:tab w:val="left" w:pos="2466"/>
                <w:tab w:val="left" w:pos="7569"/>
              </w:tabs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language</w:t>
            </w:r>
            <w:r>
              <w:rPr>
                <w:sz w:val="24"/>
              </w:rPr>
              <w:tab/>
              <w:t>Available</w:t>
            </w:r>
          </w:p>
        </w:tc>
      </w:tr>
      <w:tr w:rsidR="0018108E" w14:paraId="66F661C6" w14:textId="77777777" w:rsidTr="008439A6">
        <w:trPr>
          <w:trHeight w:val="270"/>
        </w:trPr>
        <w:tc>
          <w:tcPr>
            <w:tcW w:w="3441" w:type="dxa"/>
            <w:gridSpan w:val="3"/>
          </w:tcPr>
          <w:p w14:paraId="57237463" w14:textId="77777777" w:rsidR="0018108E" w:rsidRDefault="0018108E" w:rsidP="008439A6">
            <w:pPr>
              <w:pStyle w:val="TableParagraph"/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laboratory 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1061" w:type="dxa"/>
          </w:tcPr>
          <w:p w14:paraId="0634ECAF" w14:textId="77777777" w:rsidR="0018108E" w:rsidRDefault="0018108E" w:rsidP="008439A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Private</w:t>
            </w:r>
          </w:p>
        </w:tc>
        <w:tc>
          <w:tcPr>
            <w:tcW w:w="695" w:type="dxa"/>
          </w:tcPr>
          <w:p w14:paraId="3768AC93" w14:textId="77777777" w:rsidR="0018108E" w:rsidRDefault="0018108E" w:rsidP="008439A6">
            <w:pPr>
              <w:pStyle w:val="TableParagraph"/>
              <w:spacing w:line="251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45B14351" w14:textId="77777777" w:rsidR="0018108E" w:rsidRDefault="0018108E" w:rsidP="008439A6">
            <w:pPr>
              <w:pStyle w:val="TableParagraph"/>
              <w:spacing w:line="251" w:lineRule="exact"/>
              <w:ind w:left="1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</w:tcPr>
          <w:p w14:paraId="3C7051F1" w14:textId="77777777" w:rsidR="0018108E" w:rsidRDefault="0018108E" w:rsidP="008439A6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3" w:type="dxa"/>
          </w:tcPr>
          <w:p w14:paraId="3C046A62" w14:textId="77777777" w:rsidR="0018108E" w:rsidRDefault="0018108E" w:rsidP="008439A6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7" w:type="dxa"/>
          </w:tcPr>
          <w:p w14:paraId="107217A8" w14:textId="77777777" w:rsidR="0018108E" w:rsidRDefault="0018108E" w:rsidP="008439A6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8" w:type="dxa"/>
          </w:tcPr>
          <w:p w14:paraId="04024AA6" w14:textId="77777777" w:rsidR="0018108E" w:rsidRDefault="0018108E" w:rsidP="008439A6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53779095" w14:textId="77777777" w:rsidTr="008439A6">
        <w:trPr>
          <w:trHeight w:val="270"/>
        </w:trPr>
        <w:tc>
          <w:tcPr>
            <w:tcW w:w="3441" w:type="dxa"/>
            <w:gridSpan w:val="3"/>
          </w:tcPr>
          <w:p w14:paraId="1511CDDC" w14:textId="77777777" w:rsidR="0018108E" w:rsidRDefault="0018108E" w:rsidP="008439A6">
            <w:pPr>
              <w:pStyle w:val="TableParagraph"/>
              <w:tabs>
                <w:tab w:val="left" w:pos="1605"/>
                <w:tab w:val="left" w:pos="2421"/>
                <w:tab w:val="left" w:pos="3037"/>
              </w:tabs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z w:val="24"/>
              </w:rPr>
              <w:tab/>
              <w:t>needs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the</w:t>
            </w:r>
          </w:p>
        </w:tc>
        <w:tc>
          <w:tcPr>
            <w:tcW w:w="1061" w:type="dxa"/>
          </w:tcPr>
          <w:p w14:paraId="67133E19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6842225E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C2D4F7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014E172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BDA9F8A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D27345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640FF6AF" w14:textId="77777777" w:rsidR="0018108E" w:rsidRDefault="0018108E" w:rsidP="008439A6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315257D3" w14:textId="77777777" w:rsidTr="008439A6">
        <w:trPr>
          <w:trHeight w:val="275"/>
        </w:trPr>
        <w:tc>
          <w:tcPr>
            <w:tcW w:w="3441" w:type="dxa"/>
            <w:gridSpan w:val="3"/>
          </w:tcPr>
          <w:p w14:paraId="2CF28B62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</w:p>
        </w:tc>
        <w:tc>
          <w:tcPr>
            <w:tcW w:w="1061" w:type="dxa"/>
          </w:tcPr>
          <w:p w14:paraId="6FD9ED9D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167D9706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B1785BD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00728539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46D7C00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373AF0DB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6B36D33A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</w:tr>
      <w:tr w:rsidR="0018108E" w14:paraId="2128057F" w14:textId="77777777" w:rsidTr="008439A6">
        <w:trPr>
          <w:trHeight w:val="276"/>
        </w:trPr>
        <w:tc>
          <w:tcPr>
            <w:tcW w:w="619" w:type="dxa"/>
          </w:tcPr>
          <w:p w14:paraId="3F0007F4" w14:textId="77777777" w:rsidR="0018108E" w:rsidRDefault="0018108E" w:rsidP="008439A6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329" w:type="dxa"/>
          </w:tcPr>
          <w:p w14:paraId="7F3DEE5C" w14:textId="77777777" w:rsidR="0018108E" w:rsidRDefault="0018108E" w:rsidP="008439A6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Availability</w:t>
            </w:r>
          </w:p>
        </w:tc>
        <w:tc>
          <w:tcPr>
            <w:tcW w:w="1493" w:type="dxa"/>
          </w:tcPr>
          <w:p w14:paraId="05EE2DA5" w14:textId="77777777" w:rsidR="0018108E" w:rsidRDefault="0018108E" w:rsidP="008439A6">
            <w:pPr>
              <w:pStyle w:val="TableParagraph"/>
              <w:tabs>
                <w:tab w:val="left" w:pos="597"/>
              </w:tabs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z w:val="24"/>
              </w:rPr>
              <w:tab/>
              <w:t>learning</w:t>
            </w:r>
          </w:p>
        </w:tc>
        <w:tc>
          <w:tcPr>
            <w:tcW w:w="1061" w:type="dxa"/>
          </w:tcPr>
          <w:p w14:paraId="1D59CDEA" w14:textId="77777777" w:rsidR="0018108E" w:rsidRDefault="0018108E" w:rsidP="008439A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193D3B9D" w14:textId="77777777" w:rsidR="0018108E" w:rsidRDefault="0018108E" w:rsidP="008439A6">
            <w:pPr>
              <w:pStyle w:val="TableParagraph"/>
              <w:spacing w:line="24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5D24B2F3" w14:textId="77777777" w:rsidR="0018108E" w:rsidRDefault="0018108E" w:rsidP="008439A6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" w:type="dxa"/>
          </w:tcPr>
          <w:p w14:paraId="63F207F7" w14:textId="77777777" w:rsidR="0018108E" w:rsidRDefault="0018108E" w:rsidP="008439A6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3" w:type="dxa"/>
          </w:tcPr>
          <w:p w14:paraId="572879F4" w14:textId="77777777" w:rsidR="0018108E" w:rsidRDefault="0018108E" w:rsidP="008439A6">
            <w:pPr>
              <w:pStyle w:val="TableParagraph"/>
              <w:spacing w:line="246" w:lineRule="exact"/>
              <w:ind w:left="15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7" w:type="dxa"/>
          </w:tcPr>
          <w:p w14:paraId="46DB5CB5" w14:textId="77777777" w:rsidR="0018108E" w:rsidRDefault="0018108E" w:rsidP="008439A6">
            <w:pPr>
              <w:pStyle w:val="TableParagraph"/>
              <w:spacing w:line="246" w:lineRule="exact"/>
              <w:ind w:left="13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348" w:type="dxa"/>
          </w:tcPr>
          <w:p w14:paraId="68806823" w14:textId="77777777" w:rsidR="0018108E" w:rsidRDefault="0018108E" w:rsidP="008439A6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7F7ABD55" w14:textId="77777777" w:rsidTr="008439A6">
        <w:trPr>
          <w:trHeight w:val="281"/>
        </w:trPr>
        <w:tc>
          <w:tcPr>
            <w:tcW w:w="3441" w:type="dxa"/>
            <w:gridSpan w:val="3"/>
          </w:tcPr>
          <w:p w14:paraId="17679981" w14:textId="77777777" w:rsidR="0018108E" w:rsidRDefault="0018108E" w:rsidP="008439A6">
            <w:pPr>
              <w:pStyle w:val="TableParagraph"/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1061" w:type="dxa"/>
          </w:tcPr>
          <w:p w14:paraId="7C789E76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3A64025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9BA859E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73A4D93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62DCC2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5FDBE6B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227F0F4D" w14:textId="77777777" w:rsidR="0018108E" w:rsidRDefault="0018108E" w:rsidP="008439A6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112DA6AB" w14:textId="77777777" w:rsidTr="008439A6">
        <w:trPr>
          <w:trHeight w:val="276"/>
        </w:trPr>
        <w:tc>
          <w:tcPr>
            <w:tcW w:w="3441" w:type="dxa"/>
            <w:gridSpan w:val="3"/>
          </w:tcPr>
          <w:p w14:paraId="22BE6735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dictionary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deaf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061" w:type="dxa"/>
          </w:tcPr>
          <w:p w14:paraId="7D8A2382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37812877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70FA28FB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</w:tcPr>
          <w:p w14:paraId="48031786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3" w:type="dxa"/>
          </w:tcPr>
          <w:p w14:paraId="39AA50B6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" w:type="dxa"/>
          </w:tcPr>
          <w:p w14:paraId="55E73892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8" w:type="dxa"/>
          </w:tcPr>
          <w:p w14:paraId="22722CCE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4D56E83F" w14:textId="77777777" w:rsidTr="008439A6">
        <w:trPr>
          <w:trHeight w:val="275"/>
        </w:trPr>
        <w:tc>
          <w:tcPr>
            <w:tcW w:w="3441" w:type="dxa"/>
            <w:gridSpan w:val="3"/>
          </w:tcPr>
          <w:p w14:paraId="1F5F9AB5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dumb.</w:t>
            </w:r>
          </w:p>
        </w:tc>
        <w:tc>
          <w:tcPr>
            <w:tcW w:w="1061" w:type="dxa"/>
          </w:tcPr>
          <w:p w14:paraId="31BEC82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7F11550F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6F918EF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2D3E65A9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DCEE042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47E11FB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43848108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2258B1A5" w14:textId="77777777" w:rsidTr="008439A6">
        <w:trPr>
          <w:trHeight w:val="275"/>
        </w:trPr>
        <w:tc>
          <w:tcPr>
            <w:tcW w:w="3441" w:type="dxa"/>
            <w:gridSpan w:val="3"/>
          </w:tcPr>
          <w:p w14:paraId="1A1898A6" w14:textId="77777777" w:rsidR="0018108E" w:rsidRDefault="0018108E" w:rsidP="008439A6">
            <w:pPr>
              <w:pStyle w:val="TableParagraph"/>
              <w:tabs>
                <w:tab w:val="left" w:pos="669"/>
                <w:tab w:val="left" w:pos="2065"/>
                <w:tab w:val="left" w:pos="251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Availability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teaching</w:t>
            </w:r>
          </w:p>
        </w:tc>
        <w:tc>
          <w:tcPr>
            <w:tcW w:w="1061" w:type="dxa"/>
          </w:tcPr>
          <w:p w14:paraId="3CA4D107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19F3C047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37242941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9" w:type="dxa"/>
          </w:tcPr>
          <w:p w14:paraId="014F64B4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3" w:type="dxa"/>
          </w:tcPr>
          <w:p w14:paraId="5DD708CF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7" w:type="dxa"/>
          </w:tcPr>
          <w:p w14:paraId="1D79C89E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348" w:type="dxa"/>
          </w:tcPr>
          <w:p w14:paraId="6412050D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1C3AD37A" w14:textId="77777777" w:rsidTr="008439A6">
        <w:trPr>
          <w:trHeight w:val="276"/>
        </w:trPr>
        <w:tc>
          <w:tcPr>
            <w:tcW w:w="3441" w:type="dxa"/>
            <w:gridSpan w:val="3"/>
          </w:tcPr>
          <w:p w14:paraId="3FA3CC53" w14:textId="77777777" w:rsidR="0018108E" w:rsidRDefault="0018108E" w:rsidP="008439A6">
            <w:pPr>
              <w:pStyle w:val="TableParagraph"/>
              <w:tabs>
                <w:tab w:val="left" w:pos="1657"/>
                <w:tab w:val="left" w:pos="2221"/>
                <w:tab w:val="left" w:pos="2985"/>
              </w:tabs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z w:val="24"/>
              </w:rPr>
              <w:tab/>
              <w:t>like</w:t>
            </w:r>
            <w:r>
              <w:rPr>
                <w:sz w:val="24"/>
              </w:rPr>
              <w:tab/>
              <w:t>guitar</w:t>
            </w:r>
            <w:r>
              <w:rPr>
                <w:sz w:val="24"/>
              </w:rPr>
              <w:tab/>
              <w:t>and</w:t>
            </w:r>
          </w:p>
        </w:tc>
        <w:tc>
          <w:tcPr>
            <w:tcW w:w="1061" w:type="dxa"/>
          </w:tcPr>
          <w:p w14:paraId="09E26DA3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4E94C5C1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C73582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30099E3F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C0894B3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703D919B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0507EDCF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77660372" w14:textId="77777777" w:rsidTr="008439A6">
        <w:trPr>
          <w:trHeight w:val="275"/>
        </w:trPr>
        <w:tc>
          <w:tcPr>
            <w:tcW w:w="3441" w:type="dxa"/>
            <w:gridSpan w:val="3"/>
          </w:tcPr>
          <w:p w14:paraId="17CFA86B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keyboard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talented.</w:t>
            </w:r>
          </w:p>
        </w:tc>
        <w:tc>
          <w:tcPr>
            <w:tcW w:w="1061" w:type="dxa"/>
          </w:tcPr>
          <w:p w14:paraId="147CD416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Private</w:t>
            </w:r>
          </w:p>
        </w:tc>
        <w:tc>
          <w:tcPr>
            <w:tcW w:w="695" w:type="dxa"/>
          </w:tcPr>
          <w:p w14:paraId="13E100D9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39EA48CB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" w:type="dxa"/>
          </w:tcPr>
          <w:p w14:paraId="6BF763EB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" w:type="dxa"/>
          </w:tcPr>
          <w:p w14:paraId="0CC115DA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7" w:type="dxa"/>
          </w:tcPr>
          <w:p w14:paraId="666FF9D3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348" w:type="dxa"/>
          </w:tcPr>
          <w:p w14:paraId="70D0053E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419FF37D" w14:textId="77777777" w:rsidTr="008439A6">
        <w:trPr>
          <w:trHeight w:val="276"/>
        </w:trPr>
        <w:tc>
          <w:tcPr>
            <w:tcW w:w="3441" w:type="dxa"/>
            <w:gridSpan w:val="3"/>
          </w:tcPr>
          <w:p w14:paraId="1F9F2A39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 w14:paraId="38237F49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44D6DE4C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21AEE18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5E2CB21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3B8C5A4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128318A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4A55335A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5BEADFDD" w14:textId="77777777" w:rsidTr="008439A6">
        <w:trPr>
          <w:trHeight w:val="275"/>
        </w:trPr>
        <w:tc>
          <w:tcPr>
            <w:tcW w:w="3441" w:type="dxa"/>
            <w:gridSpan w:val="3"/>
          </w:tcPr>
          <w:p w14:paraId="304CDC8D" w14:textId="77777777" w:rsidR="0018108E" w:rsidRDefault="0018108E" w:rsidP="008439A6">
            <w:pPr>
              <w:pStyle w:val="TableParagraph"/>
              <w:tabs>
                <w:tab w:val="left" w:pos="669"/>
                <w:tab w:val="left" w:pos="2185"/>
                <w:tab w:val="left" w:pos="275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Availability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tripod</w:t>
            </w:r>
          </w:p>
        </w:tc>
        <w:tc>
          <w:tcPr>
            <w:tcW w:w="1061" w:type="dxa"/>
          </w:tcPr>
          <w:p w14:paraId="0FB5D468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4DA262B0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69B0C9A9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19" w:type="dxa"/>
          </w:tcPr>
          <w:p w14:paraId="3E353C6D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3" w:type="dxa"/>
          </w:tcPr>
          <w:p w14:paraId="1B5BE7E2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" w:type="dxa"/>
          </w:tcPr>
          <w:p w14:paraId="2FDB8B1D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48" w:type="dxa"/>
          </w:tcPr>
          <w:p w14:paraId="1474B25A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7A1A87A8" w14:textId="77777777" w:rsidTr="008439A6">
        <w:trPr>
          <w:trHeight w:val="270"/>
        </w:trPr>
        <w:tc>
          <w:tcPr>
            <w:tcW w:w="3441" w:type="dxa"/>
            <w:gridSpan w:val="3"/>
          </w:tcPr>
          <w:p w14:paraId="5C9B11D3" w14:textId="77777777" w:rsidR="0018108E" w:rsidRDefault="0018108E" w:rsidP="008439A6">
            <w:pPr>
              <w:pStyle w:val="TableParagraph"/>
              <w:tabs>
                <w:tab w:val="left" w:pos="2219"/>
              </w:tabs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walker,</w:t>
            </w:r>
            <w:r>
              <w:rPr>
                <w:sz w:val="24"/>
              </w:rPr>
              <w:tab/>
              <w:t>wheelchair,</w:t>
            </w:r>
          </w:p>
        </w:tc>
        <w:tc>
          <w:tcPr>
            <w:tcW w:w="1061" w:type="dxa"/>
          </w:tcPr>
          <w:p w14:paraId="4407C51C" w14:textId="77777777" w:rsidR="0018108E" w:rsidRDefault="0018108E" w:rsidP="008439A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Private</w:t>
            </w:r>
          </w:p>
        </w:tc>
        <w:tc>
          <w:tcPr>
            <w:tcW w:w="695" w:type="dxa"/>
          </w:tcPr>
          <w:p w14:paraId="7921ADDE" w14:textId="77777777" w:rsidR="0018108E" w:rsidRDefault="0018108E" w:rsidP="008439A6">
            <w:pPr>
              <w:pStyle w:val="TableParagraph"/>
              <w:spacing w:line="251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1C1810AA" w14:textId="77777777" w:rsidR="0018108E" w:rsidRDefault="0018108E" w:rsidP="008439A6">
            <w:pPr>
              <w:pStyle w:val="TableParagraph"/>
              <w:spacing w:line="251" w:lineRule="exact"/>
              <w:ind w:left="1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9" w:type="dxa"/>
          </w:tcPr>
          <w:p w14:paraId="62441CB4" w14:textId="77777777" w:rsidR="0018108E" w:rsidRDefault="0018108E" w:rsidP="008439A6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3" w:type="dxa"/>
          </w:tcPr>
          <w:p w14:paraId="6A0E0226" w14:textId="77777777" w:rsidR="0018108E" w:rsidRDefault="0018108E" w:rsidP="008439A6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" w:type="dxa"/>
          </w:tcPr>
          <w:p w14:paraId="36756710" w14:textId="77777777" w:rsidR="0018108E" w:rsidRDefault="0018108E" w:rsidP="008439A6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48" w:type="dxa"/>
          </w:tcPr>
          <w:p w14:paraId="50FFA2EF" w14:textId="77777777" w:rsidR="0018108E" w:rsidRDefault="0018108E" w:rsidP="008439A6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506EC420" w14:textId="77777777" w:rsidTr="008439A6">
        <w:trPr>
          <w:trHeight w:val="551"/>
        </w:trPr>
        <w:tc>
          <w:tcPr>
            <w:tcW w:w="8776" w:type="dxa"/>
            <w:gridSpan w:val="10"/>
          </w:tcPr>
          <w:p w14:paraId="66D33A41" w14:textId="77777777" w:rsidR="0018108E" w:rsidRDefault="0018108E" w:rsidP="008439A6">
            <w:pPr>
              <w:pStyle w:val="TableParagraph"/>
              <w:tabs>
                <w:tab w:val="left" w:pos="1319"/>
                <w:tab w:val="left" w:pos="2106"/>
                <w:tab w:val="left" w:pos="3052"/>
              </w:tabs>
              <w:spacing w:line="270" w:lineRule="atLeast"/>
              <w:ind w:left="669" w:right="5442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ab/>
              <w:t>good</w:t>
            </w:r>
            <w:r>
              <w:rPr>
                <w:sz w:val="24"/>
              </w:rPr>
              <w:tab/>
              <w:t>library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for</w:t>
            </w:r>
          </w:p>
        </w:tc>
      </w:tr>
      <w:tr w:rsidR="0018108E" w14:paraId="39684B90" w14:textId="77777777" w:rsidTr="008439A6">
        <w:trPr>
          <w:trHeight w:val="281"/>
        </w:trPr>
        <w:tc>
          <w:tcPr>
            <w:tcW w:w="3441" w:type="dxa"/>
            <w:gridSpan w:val="3"/>
          </w:tcPr>
          <w:p w14:paraId="4466EAC6" w14:textId="77777777" w:rsidR="0018108E" w:rsidRDefault="0018108E" w:rsidP="008439A6">
            <w:pPr>
              <w:pStyle w:val="TableParagraph"/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</w:tc>
        <w:tc>
          <w:tcPr>
            <w:tcW w:w="1061" w:type="dxa"/>
          </w:tcPr>
          <w:p w14:paraId="3B497E0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0D74B30E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105D1C3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674D1016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26F0B90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91B588C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3920C668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</w:tr>
      <w:tr w:rsidR="0018108E" w14:paraId="4BCF4803" w14:textId="77777777" w:rsidTr="008439A6">
        <w:trPr>
          <w:trHeight w:val="275"/>
        </w:trPr>
        <w:tc>
          <w:tcPr>
            <w:tcW w:w="3441" w:type="dxa"/>
            <w:gridSpan w:val="3"/>
          </w:tcPr>
          <w:p w14:paraId="7127AD99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ones.</w:t>
            </w:r>
          </w:p>
        </w:tc>
        <w:tc>
          <w:tcPr>
            <w:tcW w:w="1061" w:type="dxa"/>
          </w:tcPr>
          <w:p w14:paraId="1A3BC211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0190C6D8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A28F69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008868C2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C27830E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62DB5E21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14B701DD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</w:tr>
      <w:tr w:rsidR="0018108E" w14:paraId="6A051E1A" w14:textId="77777777" w:rsidTr="008439A6">
        <w:trPr>
          <w:trHeight w:val="276"/>
        </w:trPr>
        <w:tc>
          <w:tcPr>
            <w:tcW w:w="3441" w:type="dxa"/>
            <w:gridSpan w:val="3"/>
          </w:tcPr>
          <w:p w14:paraId="6A0A74ED" w14:textId="77777777" w:rsidR="0018108E" w:rsidRDefault="0018108E" w:rsidP="008439A6">
            <w:pPr>
              <w:pStyle w:val="TableParagraph"/>
              <w:tabs>
                <w:tab w:val="left" w:pos="66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Availability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specialized</w:t>
            </w:r>
          </w:p>
        </w:tc>
        <w:tc>
          <w:tcPr>
            <w:tcW w:w="1061" w:type="dxa"/>
          </w:tcPr>
          <w:p w14:paraId="2E34A022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33F011BE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1BE57440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" w:type="dxa"/>
          </w:tcPr>
          <w:p w14:paraId="4CA98701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3" w:type="dxa"/>
          </w:tcPr>
          <w:p w14:paraId="1EACFD58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7" w:type="dxa"/>
          </w:tcPr>
          <w:p w14:paraId="6D7FD37C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8" w:type="dxa"/>
          </w:tcPr>
          <w:p w14:paraId="5BE136EE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059671CD" w14:textId="77777777" w:rsidTr="008439A6">
        <w:trPr>
          <w:trHeight w:val="276"/>
        </w:trPr>
        <w:tc>
          <w:tcPr>
            <w:tcW w:w="3441" w:type="dxa"/>
            <w:gridSpan w:val="3"/>
          </w:tcPr>
          <w:p w14:paraId="6160BCE3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gadgets 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Braille</w:t>
            </w:r>
          </w:p>
        </w:tc>
        <w:tc>
          <w:tcPr>
            <w:tcW w:w="1061" w:type="dxa"/>
          </w:tcPr>
          <w:p w14:paraId="573B2A74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13D883C1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4432DE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50449F87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3A8E943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3209ACC5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3835DE1B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383B1353" w14:textId="77777777" w:rsidTr="008439A6">
        <w:trPr>
          <w:trHeight w:val="275"/>
        </w:trPr>
        <w:tc>
          <w:tcPr>
            <w:tcW w:w="3441" w:type="dxa"/>
            <w:gridSpan w:val="3"/>
          </w:tcPr>
          <w:p w14:paraId="77987D97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visually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impaired</w:t>
            </w:r>
          </w:p>
        </w:tc>
        <w:tc>
          <w:tcPr>
            <w:tcW w:w="1061" w:type="dxa"/>
          </w:tcPr>
          <w:p w14:paraId="30170BEF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Private</w:t>
            </w:r>
          </w:p>
        </w:tc>
        <w:tc>
          <w:tcPr>
            <w:tcW w:w="695" w:type="dxa"/>
          </w:tcPr>
          <w:p w14:paraId="7F318FE2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2B69DCEB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9" w:type="dxa"/>
          </w:tcPr>
          <w:p w14:paraId="174CFB1D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3" w:type="dxa"/>
          </w:tcPr>
          <w:p w14:paraId="7F4A55E8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" w:type="dxa"/>
          </w:tcPr>
          <w:p w14:paraId="61CEA555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8" w:type="dxa"/>
          </w:tcPr>
          <w:p w14:paraId="4FA9980D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Not</w:t>
            </w:r>
          </w:p>
        </w:tc>
      </w:tr>
      <w:tr w:rsidR="0018108E" w14:paraId="73FC4883" w14:textId="77777777" w:rsidTr="008439A6">
        <w:trPr>
          <w:trHeight w:val="276"/>
        </w:trPr>
        <w:tc>
          <w:tcPr>
            <w:tcW w:w="3441" w:type="dxa"/>
            <w:gridSpan w:val="3"/>
          </w:tcPr>
          <w:p w14:paraId="4D612082" w14:textId="77777777" w:rsidR="0018108E" w:rsidRDefault="0018108E" w:rsidP="008439A6">
            <w:pPr>
              <w:pStyle w:val="TableParagraph"/>
              <w:spacing w:line="256" w:lineRule="exact"/>
              <w:ind w:left="66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reading.</w:t>
            </w:r>
          </w:p>
        </w:tc>
        <w:tc>
          <w:tcPr>
            <w:tcW w:w="1061" w:type="dxa"/>
          </w:tcPr>
          <w:p w14:paraId="2228EE66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95" w:type="dxa"/>
          </w:tcPr>
          <w:p w14:paraId="174E8A5C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B1EB3F4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23EA6AE3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31358BC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48400F12" w14:textId="77777777" w:rsidR="0018108E" w:rsidRDefault="0018108E" w:rsidP="008439A6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14:paraId="5C8EF93C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332EB0EF" w14:textId="77777777" w:rsidTr="008439A6">
        <w:trPr>
          <w:trHeight w:val="275"/>
        </w:trPr>
        <w:tc>
          <w:tcPr>
            <w:tcW w:w="3441" w:type="dxa"/>
            <w:gridSpan w:val="3"/>
          </w:tcPr>
          <w:p w14:paraId="3076C200" w14:textId="77777777" w:rsidR="0018108E" w:rsidRDefault="0018108E" w:rsidP="008439A6">
            <w:pPr>
              <w:pStyle w:val="TableParagraph"/>
              <w:tabs>
                <w:tab w:val="left" w:pos="66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Availability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specialized</w:t>
            </w:r>
          </w:p>
        </w:tc>
        <w:tc>
          <w:tcPr>
            <w:tcW w:w="1061" w:type="dxa"/>
          </w:tcPr>
          <w:p w14:paraId="56FD4FF1" w14:textId="77777777" w:rsidR="0018108E" w:rsidRDefault="0018108E" w:rsidP="008439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Public</w:t>
            </w:r>
          </w:p>
        </w:tc>
        <w:tc>
          <w:tcPr>
            <w:tcW w:w="695" w:type="dxa"/>
          </w:tcPr>
          <w:p w14:paraId="4EF0B780" w14:textId="77777777" w:rsidR="0018108E" w:rsidRDefault="0018108E" w:rsidP="008439A6">
            <w:pPr>
              <w:pStyle w:val="TableParagraph"/>
              <w:spacing w:line="25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42" w:type="dxa"/>
          </w:tcPr>
          <w:p w14:paraId="03BC995F" w14:textId="77777777" w:rsidR="0018108E" w:rsidRDefault="0018108E" w:rsidP="008439A6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19" w:type="dxa"/>
          </w:tcPr>
          <w:p w14:paraId="75548C41" w14:textId="77777777" w:rsidR="0018108E" w:rsidRDefault="0018108E" w:rsidP="008439A6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33" w:type="dxa"/>
          </w:tcPr>
          <w:p w14:paraId="4795830A" w14:textId="77777777" w:rsidR="0018108E" w:rsidRDefault="0018108E" w:rsidP="008439A6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7" w:type="dxa"/>
          </w:tcPr>
          <w:p w14:paraId="4DD0DFFD" w14:textId="77777777" w:rsidR="0018108E" w:rsidRDefault="0018108E" w:rsidP="008439A6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48" w:type="dxa"/>
          </w:tcPr>
          <w:p w14:paraId="612DC014" w14:textId="77777777" w:rsidR="0018108E" w:rsidRDefault="0018108E" w:rsidP="008439A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4D3DDDC8" w14:textId="77777777" w:rsidTr="008439A6">
        <w:trPr>
          <w:trHeight w:val="270"/>
        </w:trPr>
        <w:tc>
          <w:tcPr>
            <w:tcW w:w="3441" w:type="dxa"/>
            <w:gridSpan w:val="3"/>
          </w:tcPr>
          <w:p w14:paraId="2146895B" w14:textId="77777777" w:rsidR="0018108E" w:rsidRDefault="0018108E" w:rsidP="008439A6">
            <w:pPr>
              <w:pStyle w:val="TableParagraph"/>
              <w:tabs>
                <w:tab w:val="left" w:pos="2106"/>
                <w:tab w:val="left" w:pos="3145"/>
              </w:tabs>
              <w:spacing w:line="251" w:lineRule="exact"/>
              <w:ind w:left="66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z w:val="24"/>
              </w:rPr>
              <w:tab/>
              <w:t>workers</w:t>
            </w:r>
            <w:r>
              <w:rPr>
                <w:sz w:val="24"/>
              </w:rPr>
              <w:tab/>
              <w:t>to</w:t>
            </w:r>
          </w:p>
        </w:tc>
        <w:tc>
          <w:tcPr>
            <w:tcW w:w="1061" w:type="dxa"/>
          </w:tcPr>
          <w:p w14:paraId="2A103B4E" w14:textId="77777777" w:rsidR="0018108E" w:rsidRDefault="0018108E" w:rsidP="008439A6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Private</w:t>
            </w:r>
          </w:p>
        </w:tc>
        <w:tc>
          <w:tcPr>
            <w:tcW w:w="695" w:type="dxa"/>
          </w:tcPr>
          <w:p w14:paraId="4BBFF19B" w14:textId="77777777" w:rsidR="0018108E" w:rsidRDefault="0018108E" w:rsidP="008439A6">
            <w:pPr>
              <w:pStyle w:val="TableParagraph"/>
              <w:spacing w:line="251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2" w:type="dxa"/>
          </w:tcPr>
          <w:p w14:paraId="1DA4B215" w14:textId="77777777" w:rsidR="0018108E" w:rsidRDefault="0018108E" w:rsidP="008439A6">
            <w:pPr>
              <w:pStyle w:val="TableParagraph"/>
              <w:spacing w:line="251" w:lineRule="exact"/>
              <w:ind w:left="18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9" w:type="dxa"/>
          </w:tcPr>
          <w:p w14:paraId="5250A340" w14:textId="77777777" w:rsidR="0018108E" w:rsidRDefault="0018108E" w:rsidP="008439A6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33" w:type="dxa"/>
          </w:tcPr>
          <w:p w14:paraId="7A939CFF" w14:textId="77777777" w:rsidR="0018108E" w:rsidRDefault="0018108E" w:rsidP="008439A6">
            <w:pPr>
              <w:pStyle w:val="TableParagraph"/>
              <w:spacing w:line="251" w:lineRule="exact"/>
              <w:ind w:left="15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" w:type="dxa"/>
          </w:tcPr>
          <w:p w14:paraId="0BFADF2C" w14:textId="77777777" w:rsidR="0018108E" w:rsidRDefault="0018108E" w:rsidP="008439A6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48" w:type="dxa"/>
          </w:tcPr>
          <w:p w14:paraId="32504A44" w14:textId="77777777" w:rsidR="0018108E" w:rsidRDefault="0018108E" w:rsidP="008439A6">
            <w:pPr>
              <w:pStyle w:val="TableParagraph"/>
              <w:spacing w:line="251" w:lineRule="exact"/>
              <w:ind w:left="141"/>
              <w:rPr>
                <w:sz w:val="24"/>
              </w:rPr>
            </w:pPr>
            <w:r>
              <w:rPr>
                <w:sz w:val="24"/>
              </w:rPr>
              <w:t>Available</w:t>
            </w:r>
          </w:p>
        </w:tc>
      </w:tr>
      <w:tr w:rsidR="0018108E" w14:paraId="099B688E" w14:textId="77777777" w:rsidTr="008439A6">
        <w:trPr>
          <w:trHeight w:val="275"/>
        </w:trPr>
        <w:tc>
          <w:tcPr>
            <w:tcW w:w="8776" w:type="dxa"/>
            <w:gridSpan w:val="10"/>
          </w:tcPr>
          <w:p w14:paraId="59721BA5" w14:textId="77777777" w:rsidR="0018108E" w:rsidRDefault="0018108E" w:rsidP="008439A6">
            <w:pPr>
              <w:pStyle w:val="TableParagraph"/>
              <w:tabs>
                <w:tab w:val="left" w:pos="8774"/>
              </w:tabs>
              <w:spacing w:line="256" w:lineRule="exact"/>
              <w:ind w:left="-28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assist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regular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teachers.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A06BA5F" w14:textId="77777777" w:rsidR="0018108E" w:rsidRDefault="0018108E" w:rsidP="0018108E">
      <w:pPr>
        <w:pStyle w:val="BodyText"/>
        <w:rPr>
          <w:sz w:val="17"/>
        </w:rPr>
      </w:pPr>
    </w:p>
    <w:p w14:paraId="5F289D7C" w14:textId="77777777" w:rsidR="0018108E" w:rsidRDefault="0018108E" w:rsidP="0018108E">
      <w:pPr>
        <w:pStyle w:val="BodyText"/>
        <w:spacing w:before="90"/>
        <w:ind w:left="644" w:right="790"/>
        <w:jc w:val="both"/>
      </w:pPr>
      <w:r>
        <w:t>From Table 1 above, items 1, 2, 3, and 5, have 100%, 100%, 98%, 100%, 82%, 95%, 90%,</w:t>
      </w:r>
      <w:r>
        <w:rPr>
          <w:spacing w:val="1"/>
        </w:rPr>
        <w:t xml:space="preserve"> </w:t>
      </w:r>
      <w:r>
        <w:t>100%, of the facilities/resources are not available in both public and private secondary schools</w:t>
      </w:r>
      <w:r>
        <w:rPr>
          <w:spacing w:val="1"/>
        </w:rPr>
        <w:t xml:space="preserve"> </w:t>
      </w:r>
      <w:r>
        <w:t>respectively. But items 4 and 6 have (60%, 60%) and (60%, 62%) of the resources available in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 private secondary schools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Abakaliki</w:t>
      </w:r>
      <w:proofErr w:type="spellEnd"/>
      <w:r>
        <w:rPr>
          <w:spacing w:val="-1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Government Area.</w:t>
      </w:r>
    </w:p>
    <w:p w14:paraId="342E891F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784F3363" w14:textId="77777777" w:rsidR="0018108E" w:rsidRDefault="0018108E" w:rsidP="0018108E">
      <w:pPr>
        <w:pStyle w:val="BodyText"/>
        <w:ind w:left="644" w:right="790"/>
        <w:jc w:val="both"/>
      </w:pPr>
      <w:r>
        <w:rPr>
          <w:b/>
        </w:rPr>
        <w:t>Hypothesis:</w:t>
      </w:r>
      <w:r>
        <w:rPr>
          <w:b/>
          <w:spacing w:val="18"/>
        </w:rPr>
        <w:t xml:space="preserve"> </w:t>
      </w:r>
      <w:r>
        <w:t>There</w:t>
      </w:r>
      <w:r>
        <w:rPr>
          <w:spacing w:val="2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significant</w:t>
      </w:r>
      <w:r>
        <w:rPr>
          <w:spacing w:val="23"/>
        </w:rPr>
        <w:t xml:space="preserve"> </w:t>
      </w:r>
      <w:r>
        <w:t>difference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responses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English</w:t>
      </w:r>
      <w:r>
        <w:rPr>
          <w:spacing w:val="19"/>
        </w:rPr>
        <w:t xml:space="preserve"> </w:t>
      </w:r>
      <w:r>
        <w:t>language</w:t>
      </w:r>
      <w:r>
        <w:rPr>
          <w:spacing w:val="21"/>
        </w:rPr>
        <w:t xml:space="preserve"> </w:t>
      </w:r>
      <w:r>
        <w:t>teachers</w:t>
      </w:r>
      <w:r>
        <w:rPr>
          <w:spacing w:val="-58"/>
        </w:rPr>
        <w:t xml:space="preserve"> </w:t>
      </w:r>
      <w:r>
        <w:t>of public and private secondary schools on the available resources for the teaching of English</w:t>
      </w:r>
      <w:r>
        <w:rPr>
          <w:spacing w:val="1"/>
        </w:rPr>
        <w:t xml:space="preserve"> </w:t>
      </w:r>
      <w:r>
        <w:t>language in</w:t>
      </w:r>
      <w:r>
        <w:rPr>
          <w:spacing w:val="-3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 in senior</w:t>
      </w:r>
      <w:r>
        <w:rPr>
          <w:spacing w:val="-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schools.</w:t>
      </w:r>
    </w:p>
    <w:p w14:paraId="117367F6" w14:textId="77777777" w:rsidR="0018108E" w:rsidRDefault="0018108E" w:rsidP="0018108E">
      <w:pPr>
        <w:jc w:val="both"/>
        <w:sectPr w:rsidR="0018108E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1367F9BF" w14:textId="77777777" w:rsidR="0018108E" w:rsidRDefault="0018108E" w:rsidP="0018108E">
      <w:pPr>
        <w:tabs>
          <w:tab w:val="left" w:pos="7255"/>
        </w:tabs>
        <w:spacing w:before="75"/>
        <w:ind w:left="644"/>
        <w:jc w:val="both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   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No 1, 2022</w:t>
      </w:r>
    </w:p>
    <w:p w14:paraId="16E4E2C4" w14:textId="77777777" w:rsidR="0018108E" w:rsidRDefault="0018108E" w:rsidP="0018108E">
      <w:pPr>
        <w:spacing w:before="180" w:after="5"/>
        <w:ind w:left="644" w:right="791"/>
        <w:jc w:val="both"/>
        <w:rPr>
          <w:i/>
          <w:sz w:val="24"/>
        </w:rPr>
      </w:pPr>
      <w:r>
        <w:rPr>
          <w:b/>
          <w:i/>
          <w:sz w:val="24"/>
        </w:rPr>
        <w:t xml:space="preserve">Table </w:t>
      </w:r>
      <w:proofErr w:type="gramStart"/>
      <w:r>
        <w:rPr>
          <w:b/>
          <w:i/>
          <w:sz w:val="24"/>
        </w:rPr>
        <w:t>2:</w:t>
      </w:r>
      <w:r>
        <w:rPr>
          <w:i/>
          <w:sz w:val="24"/>
        </w:rPr>
        <w:t>Chi</w:t>
      </w:r>
      <w:proofErr w:type="gramEnd"/>
      <w:r>
        <w:rPr>
          <w:i/>
          <w:sz w:val="24"/>
        </w:rPr>
        <w:t>-square Analysis of the Responses of Teachers of Public and Private Secondary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Schools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Senior Secondary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Schools.</w:t>
      </w: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718"/>
        <w:gridCol w:w="2369"/>
        <w:gridCol w:w="2436"/>
        <w:gridCol w:w="1896"/>
      </w:tblGrid>
      <w:tr w:rsidR="0018108E" w14:paraId="56789447" w14:textId="77777777" w:rsidTr="008439A6">
        <w:trPr>
          <w:trHeight w:val="299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65DC2C87" w14:textId="77777777" w:rsidR="0018108E" w:rsidRDefault="0018108E" w:rsidP="008439A6">
            <w:pPr>
              <w:pStyle w:val="TableParagraph"/>
              <w:spacing w:line="279" w:lineRule="exact"/>
              <w:ind w:left="149" w:right="23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</w:t>
            </w:r>
            <w:r>
              <w:rPr>
                <w:b/>
                <w:sz w:val="26"/>
                <w:vertAlign w:val="superscript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calculated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4AA52124" w14:textId="77777777" w:rsidR="0018108E" w:rsidRDefault="0018108E" w:rsidP="008439A6">
            <w:pPr>
              <w:pStyle w:val="TableParagraph"/>
              <w:spacing w:line="279" w:lineRule="exact"/>
              <w:ind w:right="234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df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</w:tcPr>
          <w:p w14:paraId="3BF543B6" w14:textId="77777777" w:rsidR="0018108E" w:rsidRDefault="0018108E" w:rsidP="008439A6">
            <w:pPr>
              <w:pStyle w:val="TableParagraph"/>
              <w:spacing w:line="279" w:lineRule="exact"/>
              <w:ind w:left="215" w:right="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Significant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Value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 w14:paraId="4B336A98" w14:textId="77777777" w:rsidR="0018108E" w:rsidRDefault="0018108E" w:rsidP="008439A6">
            <w:pPr>
              <w:pStyle w:val="TableParagraph"/>
              <w:spacing w:line="279" w:lineRule="exact"/>
              <w:ind w:left="137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Level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significant</w:t>
            </w:r>
          </w:p>
        </w:tc>
        <w:tc>
          <w:tcPr>
            <w:tcW w:w="1896" w:type="dxa"/>
            <w:tcBorders>
              <w:top w:val="single" w:sz="4" w:space="0" w:color="000000"/>
              <w:bottom w:val="single" w:sz="4" w:space="0" w:color="000000"/>
            </w:tcBorders>
          </w:tcPr>
          <w:p w14:paraId="0E8D1C05" w14:textId="77777777" w:rsidR="0018108E" w:rsidRDefault="0018108E" w:rsidP="008439A6">
            <w:pPr>
              <w:pStyle w:val="TableParagraph"/>
              <w:spacing w:line="279" w:lineRule="exact"/>
              <w:ind w:left="151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Decision</w:t>
            </w:r>
          </w:p>
        </w:tc>
      </w:tr>
      <w:tr w:rsidR="0018108E" w14:paraId="7EACD044" w14:textId="77777777" w:rsidTr="008439A6">
        <w:trPr>
          <w:trHeight w:val="299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</w:tcBorders>
          </w:tcPr>
          <w:p w14:paraId="6ADD44ED" w14:textId="77777777" w:rsidR="0018108E" w:rsidRDefault="0018108E" w:rsidP="008439A6">
            <w:pPr>
              <w:pStyle w:val="TableParagraph"/>
              <w:spacing w:line="279" w:lineRule="exact"/>
              <w:ind w:left="149" w:right="231"/>
              <w:jc w:val="center"/>
              <w:rPr>
                <w:sz w:val="26"/>
              </w:rPr>
            </w:pPr>
            <w:r>
              <w:rPr>
                <w:sz w:val="26"/>
              </w:rPr>
              <w:t>0.24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14:paraId="45AA2FD5" w14:textId="77777777" w:rsidR="0018108E" w:rsidRDefault="0018108E" w:rsidP="008439A6">
            <w:pPr>
              <w:pStyle w:val="TableParagraph"/>
              <w:spacing w:line="279" w:lineRule="exact"/>
              <w:ind w:right="28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</w:tcBorders>
          </w:tcPr>
          <w:p w14:paraId="2CF9E269" w14:textId="77777777" w:rsidR="0018108E" w:rsidRDefault="0018108E" w:rsidP="008439A6">
            <w:pPr>
              <w:pStyle w:val="TableParagraph"/>
              <w:spacing w:line="279" w:lineRule="exact"/>
              <w:ind w:left="215" w:right="136"/>
              <w:jc w:val="center"/>
              <w:rPr>
                <w:sz w:val="26"/>
              </w:rPr>
            </w:pPr>
            <w:r>
              <w:rPr>
                <w:sz w:val="26"/>
              </w:rPr>
              <w:t>.877</w:t>
            </w:r>
          </w:p>
        </w:tc>
        <w:tc>
          <w:tcPr>
            <w:tcW w:w="2436" w:type="dxa"/>
            <w:tcBorders>
              <w:top w:val="single" w:sz="4" w:space="0" w:color="000000"/>
              <w:bottom w:val="single" w:sz="4" w:space="0" w:color="000000"/>
            </w:tcBorders>
          </w:tcPr>
          <w:p w14:paraId="096F9C6E" w14:textId="77777777" w:rsidR="0018108E" w:rsidRDefault="0018108E" w:rsidP="008439A6">
            <w:pPr>
              <w:pStyle w:val="TableParagraph"/>
              <w:spacing w:line="279" w:lineRule="exact"/>
              <w:ind w:left="137" w:right="151"/>
              <w:jc w:val="center"/>
              <w:rPr>
                <w:sz w:val="26"/>
              </w:rPr>
            </w:pPr>
            <w:r>
              <w:rPr>
                <w:sz w:val="26"/>
              </w:rPr>
              <w:t>0.05</w:t>
            </w:r>
          </w:p>
        </w:tc>
        <w:tc>
          <w:tcPr>
            <w:tcW w:w="1896" w:type="dxa"/>
            <w:tcBorders>
              <w:top w:val="single" w:sz="4" w:space="0" w:color="000000"/>
              <w:bottom w:val="single" w:sz="4" w:space="0" w:color="000000"/>
            </w:tcBorders>
          </w:tcPr>
          <w:p w14:paraId="19D0E9FA" w14:textId="77777777" w:rsidR="0018108E" w:rsidRDefault="0018108E" w:rsidP="008439A6">
            <w:pPr>
              <w:pStyle w:val="TableParagraph"/>
              <w:spacing w:line="279" w:lineRule="exact"/>
              <w:ind w:left="151" w:right="151"/>
              <w:jc w:val="center"/>
              <w:rPr>
                <w:sz w:val="26"/>
              </w:rPr>
            </w:pPr>
            <w:r>
              <w:rPr>
                <w:sz w:val="26"/>
              </w:rPr>
              <w:t>Not significant</w:t>
            </w:r>
          </w:p>
        </w:tc>
      </w:tr>
    </w:tbl>
    <w:p w14:paraId="46BEC69A" w14:textId="77777777" w:rsidR="0018108E" w:rsidRDefault="0018108E" w:rsidP="0018108E">
      <w:pPr>
        <w:pStyle w:val="BodyText"/>
        <w:spacing w:before="5"/>
        <w:rPr>
          <w:i/>
          <w:sz w:val="23"/>
        </w:rPr>
      </w:pPr>
    </w:p>
    <w:p w14:paraId="1FD5CC34" w14:textId="77777777" w:rsidR="0018108E" w:rsidRDefault="0018108E" w:rsidP="0018108E">
      <w:pPr>
        <w:pStyle w:val="BodyText"/>
        <w:ind w:left="644" w:right="789"/>
        <w:jc w:val="both"/>
      </w:pPr>
      <w:r>
        <w:t>From Table 2 above, significant value is greater than the level of significance indicating that</w:t>
      </w:r>
      <w:r>
        <w:rPr>
          <w:spacing w:val="1"/>
        </w:rPr>
        <w:t xml:space="preserve"> </w:t>
      </w:r>
      <w:r>
        <w:t>(8777 &gt; 0.05). Thus, it indicates that there is no significant difference of the responses of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instructional resources for the teaching of English language in inclusive education in Senior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null</w:t>
      </w:r>
      <w:r>
        <w:rPr>
          <w:spacing w:val="1"/>
        </w:rPr>
        <w:t xml:space="preserve"> </w:t>
      </w:r>
      <w:r>
        <w:t>hypothesis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responses of public and private secondary school English language teachers on their views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is accepted</w:t>
      </w:r>
      <w:r>
        <w:rPr>
          <w:spacing w:val="2"/>
        </w:rPr>
        <w:t xml:space="preserve"> </w:t>
      </w:r>
      <w:r>
        <w:t>and therefore</w:t>
      </w:r>
      <w:r>
        <w:rPr>
          <w:spacing w:val="1"/>
        </w:rPr>
        <w:t xml:space="preserve"> </w:t>
      </w:r>
      <w:r>
        <w:t>upheld.</w:t>
      </w:r>
    </w:p>
    <w:p w14:paraId="68079A97" w14:textId="77777777" w:rsidR="0018108E" w:rsidRDefault="0018108E" w:rsidP="0018108E">
      <w:pPr>
        <w:pStyle w:val="BodyText"/>
      </w:pPr>
    </w:p>
    <w:p w14:paraId="06C27970" w14:textId="77777777" w:rsidR="0018108E" w:rsidRDefault="0018108E" w:rsidP="0018108E">
      <w:pPr>
        <w:pStyle w:val="Heading3"/>
        <w:rPr>
          <w:rFonts w:ascii="Georgia"/>
        </w:rPr>
      </w:pPr>
      <w:r>
        <w:rPr>
          <w:rFonts w:ascii="Georgia"/>
        </w:rPr>
        <w:t>Discussion</w:t>
      </w:r>
    </w:p>
    <w:p w14:paraId="6DB96459" w14:textId="77777777" w:rsidR="0018108E" w:rsidRDefault="0018108E" w:rsidP="0018108E">
      <w:pPr>
        <w:pStyle w:val="BodyText"/>
        <w:spacing w:before="1"/>
        <w:ind w:left="644" w:right="789"/>
        <w:jc w:val="both"/>
      </w:pPr>
      <w:r>
        <w:t>Evidence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availableinstructional</w:t>
      </w:r>
      <w:proofErr w:type="spellEnd"/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English</w:t>
      </w:r>
      <w:r>
        <w:rPr>
          <w:spacing w:val="-57"/>
        </w:rPr>
        <w:t xml:space="preserve"> </w:t>
      </w:r>
      <w:r>
        <w:t>language teachers unanimously indicated that there are no required available instructional</w:t>
      </w:r>
      <w:r>
        <w:rPr>
          <w:spacing w:val="1"/>
        </w:rPr>
        <w:t xml:space="preserve"> </w:t>
      </w:r>
      <w:r>
        <w:t xml:space="preserve">resources for the teaching of English language in inclusive education </w:t>
      </w:r>
      <w:proofErr w:type="spellStart"/>
      <w:r>
        <w:t>programme</w:t>
      </w:r>
      <w:proofErr w:type="spellEnd"/>
      <w:r>
        <w:t>. This poses a</w:t>
      </w:r>
      <w:r>
        <w:rPr>
          <w:spacing w:val="-57"/>
        </w:rPr>
        <w:t xml:space="preserve"> </w:t>
      </w:r>
      <w:r>
        <w:t>major setback in effective teaching of English language in inclusive classroom setting, as no</w:t>
      </w:r>
      <w:r>
        <w:rPr>
          <w:spacing w:val="1"/>
        </w:rPr>
        <w:t xml:space="preserve"> </w:t>
      </w:r>
      <w:r>
        <w:t>meaningful teaching and learning can take place without the required human and material</w:t>
      </w:r>
      <w:r>
        <w:rPr>
          <w:spacing w:val="1"/>
        </w:rPr>
        <w:t xml:space="preserve"> </w:t>
      </w:r>
      <w:r>
        <w:t>resources. Most of the schools are poorly equipped with the required instructional resources</w:t>
      </w:r>
      <w:r>
        <w:rPr>
          <w:spacing w:val="1"/>
        </w:rPr>
        <w:t xml:space="preserve"> </w:t>
      </w:r>
      <w:r>
        <w:t>which hamper the efficient teaching and learning of English language in inclusive education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t>.</w:t>
      </w:r>
      <w:r>
        <w:rPr>
          <w:spacing w:val="30"/>
        </w:rPr>
        <w:t xml:space="preserve"> </w:t>
      </w:r>
      <w:r>
        <w:t>Instructional</w:t>
      </w:r>
      <w:r>
        <w:rPr>
          <w:spacing w:val="28"/>
        </w:rPr>
        <w:t xml:space="preserve"> </w:t>
      </w:r>
      <w:r>
        <w:t>materials/resources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often</w:t>
      </w:r>
      <w:r>
        <w:rPr>
          <w:spacing w:val="29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available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available</w:t>
      </w:r>
      <w:r>
        <w:rPr>
          <w:spacing w:val="-57"/>
        </w:rPr>
        <w:t xml:space="preserve"> </w:t>
      </w:r>
      <w:r>
        <w:t>are usually outdated are not relevant to what is needed to teach English language in inclusive</w:t>
      </w:r>
      <w:r>
        <w:rPr>
          <w:spacing w:val="1"/>
        </w:rPr>
        <w:t xml:space="preserve"> </w:t>
      </w:r>
      <w:r>
        <w:t xml:space="preserve">classroom effectively. Therefore, </w:t>
      </w:r>
      <w:proofErr w:type="spellStart"/>
      <w:r>
        <w:t>Hoagreaves</w:t>
      </w:r>
      <w:proofErr w:type="spellEnd"/>
      <w:r>
        <w:t xml:space="preserve"> and Fullan (2012) posit that the provision of</w:t>
      </w:r>
      <w:r>
        <w:rPr>
          <w:spacing w:val="1"/>
        </w:rPr>
        <w:t xml:space="preserve"> </w:t>
      </w:r>
      <w:r>
        <w:t>required equipment and other material resources required for successful implementation of any</w:t>
      </w:r>
      <w:r>
        <w:rPr>
          <w:spacing w:val="-57"/>
        </w:rPr>
        <w:t xml:space="preserve"> </w:t>
      </w:r>
      <w:r>
        <w:t>curriculum are the responsibilities of the administration. Thus, there is an urgent need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language in</w:t>
      </w:r>
      <w:r>
        <w:rPr>
          <w:spacing w:val="-3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 xml:space="preserve">education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achieved.</w:t>
      </w:r>
    </w:p>
    <w:p w14:paraId="7C4BA00B" w14:textId="77777777" w:rsidR="0018108E" w:rsidRDefault="0018108E" w:rsidP="0018108E">
      <w:pPr>
        <w:pStyle w:val="BodyText"/>
      </w:pPr>
    </w:p>
    <w:p w14:paraId="7C47AD9E" w14:textId="77777777" w:rsidR="0018108E" w:rsidRDefault="0018108E" w:rsidP="0018108E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64DC8EB1" w14:textId="77777777" w:rsidR="0018108E" w:rsidRDefault="0018108E" w:rsidP="0018108E">
      <w:pPr>
        <w:pStyle w:val="BodyText"/>
        <w:ind w:left="644" w:right="790"/>
        <w:jc w:val="both"/>
      </w:pPr>
      <w:r>
        <w:t>The main purpose of this study was to investigate the available instructional resources for the</w:t>
      </w:r>
      <w:r>
        <w:rPr>
          <w:spacing w:val="1"/>
        </w:rPr>
        <w:t xml:space="preserve"> </w:t>
      </w:r>
      <w:r>
        <w:t xml:space="preserve">teaching of English language in senior secondary schools in inclusive education </w:t>
      </w:r>
      <w:proofErr w:type="spellStart"/>
      <w:r>
        <w:t>programme</w:t>
      </w:r>
      <w:proofErr w:type="spellEnd"/>
      <w:r>
        <w:t xml:space="preserve"> in</w:t>
      </w:r>
      <w:r>
        <w:rPr>
          <w:spacing w:val="1"/>
        </w:rPr>
        <w:t xml:space="preserve"> </w:t>
      </w:r>
      <w:proofErr w:type="spellStart"/>
      <w:r>
        <w:t>Abakaliki</w:t>
      </w:r>
      <w:proofErr w:type="spellEnd"/>
      <w:r>
        <w:t xml:space="preserve"> Local Government Area of Ebonyi State. The result of the finding showed that</w:t>
      </w:r>
      <w:r>
        <w:rPr>
          <w:spacing w:val="1"/>
        </w:rPr>
        <w:t xml:space="preserve"> </w:t>
      </w:r>
      <w:r>
        <w:t>teachers unanimously agree that there are no sufficient available instructional resources for the</w:t>
      </w:r>
      <w:r>
        <w:rPr>
          <w:spacing w:val="-57"/>
        </w:rPr>
        <w:t xml:space="preserve"> </w:t>
      </w:r>
      <w:r>
        <w:t xml:space="preserve">teaching and learning of English language in inclusive education </w:t>
      </w:r>
      <w:proofErr w:type="spellStart"/>
      <w:r>
        <w:t>programmes</w:t>
      </w:r>
      <w:proofErr w:type="spellEnd"/>
      <w:r>
        <w:t xml:space="preserve"> in secondary</w:t>
      </w:r>
      <w:r>
        <w:rPr>
          <w:spacing w:val="1"/>
        </w:rPr>
        <w:t xml:space="preserve"> </w:t>
      </w:r>
      <w:r>
        <w:t>schools. The less-than-optimistic responses of the teachers on the available resources in the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that educating physically challenged students in ordinary schools in Ebonyi</w:t>
      </w:r>
      <w:r>
        <w:rPr>
          <w:spacing w:val="1"/>
        </w:rPr>
        <w:t xml:space="preserve"> </w:t>
      </w:r>
      <w:r>
        <w:t>State requires substantial increase in provision of instructional resources for the teaching of</w:t>
      </w:r>
      <w:r>
        <w:rPr>
          <w:spacing w:val="1"/>
        </w:rPr>
        <w:t xml:space="preserve"> </w:t>
      </w:r>
      <w:r>
        <w:t>English language in inclusive classroom to succeed. So, there is an urgent need from the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 to resolve</w:t>
      </w:r>
      <w:r>
        <w:rPr>
          <w:spacing w:val="1"/>
        </w:rPr>
        <w:t xml:space="preserve"> </w:t>
      </w:r>
      <w:r>
        <w:t>this dilemma.</w:t>
      </w:r>
    </w:p>
    <w:p w14:paraId="7C5B05B9" w14:textId="77777777" w:rsidR="0018108E" w:rsidRDefault="0018108E" w:rsidP="0018108E">
      <w:pPr>
        <w:jc w:val="both"/>
        <w:sectPr w:rsidR="0018108E">
          <w:pgSz w:w="11520" w:h="14400"/>
          <w:pgMar w:top="500" w:right="360" w:bottom="760" w:left="580" w:header="0" w:footer="572" w:gutter="0"/>
          <w:cols w:space="720"/>
        </w:sectPr>
      </w:pPr>
    </w:p>
    <w:p w14:paraId="4AF779DA" w14:textId="77777777" w:rsidR="0018108E" w:rsidRDefault="0018108E" w:rsidP="0018108E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Instructional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Resources</w:t>
      </w:r>
      <w:r>
        <w:rPr>
          <w:b/>
          <w:i/>
          <w:spacing w:val="-5"/>
          <w:sz w:val="20"/>
        </w:rPr>
        <w:t xml:space="preserve"> </w:t>
      </w:r>
      <w:proofErr w:type="gramStart"/>
      <w:r>
        <w:rPr>
          <w:b/>
          <w:i/>
          <w:sz w:val="20"/>
        </w:rPr>
        <w:t>For</w:t>
      </w:r>
      <w:proofErr w:type="gramEnd"/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Teaching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English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Language</w:t>
      </w:r>
    </w:p>
    <w:p w14:paraId="130A6C8D" w14:textId="77777777" w:rsidR="0018108E" w:rsidRDefault="0018108E" w:rsidP="0018108E">
      <w:pPr>
        <w:pStyle w:val="BodyText"/>
        <w:rPr>
          <w:b/>
          <w:i/>
          <w:sz w:val="20"/>
        </w:rPr>
      </w:pPr>
    </w:p>
    <w:p w14:paraId="11F31439" w14:textId="77777777" w:rsidR="0018108E" w:rsidRDefault="0018108E" w:rsidP="0018108E">
      <w:pPr>
        <w:pStyle w:val="BodyText"/>
        <w:spacing w:before="4"/>
        <w:rPr>
          <w:b/>
          <w:i/>
          <w:sz w:val="21"/>
        </w:rPr>
      </w:pPr>
    </w:p>
    <w:p w14:paraId="355B8E9F" w14:textId="77777777" w:rsidR="0018108E" w:rsidRDefault="0018108E" w:rsidP="0018108E">
      <w:pPr>
        <w:pStyle w:val="Heading3"/>
        <w:spacing w:line="272" w:lineRule="exact"/>
        <w:rPr>
          <w:rFonts w:ascii="Georgia"/>
        </w:rPr>
      </w:pPr>
      <w:bookmarkStart w:id="6" w:name="Recommendations_"/>
      <w:bookmarkEnd w:id="6"/>
      <w:r>
        <w:rPr>
          <w:rFonts w:ascii="Georgia"/>
        </w:rPr>
        <w:t>Recommendations</w:t>
      </w:r>
    </w:p>
    <w:p w14:paraId="147B4148" w14:textId="77777777" w:rsidR="0018108E" w:rsidRDefault="0018108E" w:rsidP="0018108E">
      <w:pPr>
        <w:pStyle w:val="BodyText"/>
        <w:spacing w:line="276" w:lineRule="exact"/>
        <w:ind w:left="644"/>
        <w:jc w:val="both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study,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 made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recommendations:</w:t>
      </w:r>
    </w:p>
    <w:p w14:paraId="578420A0" w14:textId="77777777" w:rsidR="0018108E" w:rsidRDefault="0018108E" w:rsidP="0018108E">
      <w:pPr>
        <w:pStyle w:val="ListParagraph"/>
        <w:numPr>
          <w:ilvl w:val="0"/>
          <w:numId w:val="14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Instructional resources and multi-faceted equipment need to be provided and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English language teachers in teaching in inclusive education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achieve the</w:t>
      </w:r>
      <w:r>
        <w:rPr>
          <w:spacing w:val="1"/>
          <w:sz w:val="24"/>
        </w:rPr>
        <w:t xml:space="preserve"> </w:t>
      </w:r>
      <w:r>
        <w:rPr>
          <w:sz w:val="24"/>
        </w:rPr>
        <w:t>desired</w:t>
      </w:r>
      <w:r>
        <w:rPr>
          <w:spacing w:val="1"/>
          <w:sz w:val="24"/>
        </w:rPr>
        <w:t xml:space="preserve"> </w:t>
      </w:r>
      <w:r>
        <w:rPr>
          <w:sz w:val="24"/>
        </w:rPr>
        <w:t>aims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aspirations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learners.</w:t>
      </w:r>
    </w:p>
    <w:p w14:paraId="02E4802E" w14:textId="77777777" w:rsidR="0018108E" w:rsidRDefault="0018108E" w:rsidP="0018108E">
      <w:pPr>
        <w:pStyle w:val="ListParagraph"/>
        <w:numPr>
          <w:ilvl w:val="0"/>
          <w:numId w:val="14"/>
        </w:numPr>
        <w:tabs>
          <w:tab w:val="left" w:pos="1004"/>
        </w:tabs>
        <w:ind w:right="790"/>
        <w:jc w:val="both"/>
        <w:rPr>
          <w:sz w:val="24"/>
        </w:rPr>
      </w:pP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seminars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workshops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engage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train</w:t>
      </w:r>
      <w:r>
        <w:rPr>
          <w:spacing w:val="60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language teachers on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use 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resources effectively.</w:t>
      </w:r>
    </w:p>
    <w:p w14:paraId="13162753" w14:textId="77777777" w:rsidR="0018108E" w:rsidRDefault="0018108E" w:rsidP="0018108E">
      <w:pPr>
        <w:pStyle w:val="ListParagraph"/>
        <w:numPr>
          <w:ilvl w:val="0"/>
          <w:numId w:val="14"/>
        </w:numPr>
        <w:tabs>
          <w:tab w:val="left" w:pos="1004"/>
        </w:tabs>
        <w:ind w:right="792"/>
        <w:jc w:val="both"/>
        <w:rPr>
          <w:sz w:val="24"/>
        </w:rPr>
      </w:pPr>
      <w:r>
        <w:rPr>
          <w:sz w:val="24"/>
        </w:rPr>
        <w:t>There is a dire need for effective collaboration between regular teachers as well as 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educators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adequate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</w:t>
      </w:r>
    </w:p>
    <w:p w14:paraId="53EF60FD" w14:textId="77777777" w:rsidR="0018108E" w:rsidRDefault="0018108E" w:rsidP="0018108E">
      <w:pPr>
        <w:pStyle w:val="ListParagraph"/>
        <w:numPr>
          <w:ilvl w:val="0"/>
          <w:numId w:val="14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non-governmental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increase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funding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inclusive education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enable the school administrators to procure the needed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</w:p>
    <w:p w14:paraId="21689F7B" w14:textId="77777777" w:rsidR="0018108E" w:rsidRDefault="0018108E" w:rsidP="0018108E">
      <w:pPr>
        <w:pStyle w:val="BodyText"/>
        <w:rPr>
          <w:sz w:val="26"/>
        </w:rPr>
      </w:pPr>
    </w:p>
    <w:p w14:paraId="45BAF5CB" w14:textId="77777777" w:rsidR="0018108E" w:rsidRDefault="0018108E" w:rsidP="0018108E">
      <w:pPr>
        <w:pStyle w:val="BodyText"/>
        <w:spacing w:before="9"/>
        <w:rPr>
          <w:sz w:val="21"/>
        </w:rPr>
      </w:pPr>
    </w:p>
    <w:p w14:paraId="30744ADB" w14:textId="77777777" w:rsidR="0018108E" w:rsidRDefault="0018108E" w:rsidP="0018108E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786892CA" w14:textId="77777777" w:rsidR="0018108E" w:rsidRDefault="0018108E" w:rsidP="0018108E">
      <w:pPr>
        <w:spacing w:line="276" w:lineRule="exact"/>
        <w:ind w:left="644"/>
        <w:rPr>
          <w:sz w:val="24"/>
        </w:rPr>
      </w:pPr>
      <w:proofErr w:type="spellStart"/>
      <w:r>
        <w:rPr>
          <w:sz w:val="24"/>
        </w:rPr>
        <w:t>Awomusi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S.</w:t>
      </w:r>
      <w:r>
        <w:rPr>
          <w:spacing w:val="47"/>
          <w:sz w:val="24"/>
        </w:rPr>
        <w:t xml:space="preserve"> </w:t>
      </w:r>
      <w:r>
        <w:rPr>
          <w:sz w:val="24"/>
        </w:rPr>
        <w:t>&amp;</w:t>
      </w:r>
      <w:r>
        <w:rPr>
          <w:spacing w:val="47"/>
          <w:sz w:val="24"/>
        </w:rPr>
        <w:t xml:space="preserve"> </w:t>
      </w:r>
      <w:r>
        <w:rPr>
          <w:sz w:val="24"/>
        </w:rPr>
        <w:t>Dadzie,</w:t>
      </w:r>
      <w:r>
        <w:rPr>
          <w:spacing w:val="46"/>
          <w:sz w:val="24"/>
        </w:rPr>
        <w:t xml:space="preserve"> </w:t>
      </w:r>
      <w:r>
        <w:rPr>
          <w:sz w:val="24"/>
        </w:rPr>
        <w:t>A.</w:t>
      </w:r>
      <w:r>
        <w:rPr>
          <w:spacing w:val="47"/>
          <w:sz w:val="24"/>
        </w:rPr>
        <w:t xml:space="preserve"> </w:t>
      </w:r>
      <w:r>
        <w:rPr>
          <w:sz w:val="24"/>
        </w:rPr>
        <w:t>B.</w:t>
      </w:r>
      <w:r>
        <w:rPr>
          <w:spacing w:val="46"/>
          <w:sz w:val="24"/>
        </w:rPr>
        <w:t xml:space="preserve"> </w:t>
      </w:r>
      <w:r>
        <w:rPr>
          <w:sz w:val="24"/>
        </w:rPr>
        <w:t>K.</w:t>
      </w:r>
      <w:r>
        <w:rPr>
          <w:spacing w:val="46"/>
          <w:sz w:val="24"/>
        </w:rPr>
        <w:t xml:space="preserve"> </w:t>
      </w:r>
      <w:r>
        <w:rPr>
          <w:sz w:val="24"/>
        </w:rPr>
        <w:t>(2009).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Nigeria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Influences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Characteristics</w:t>
      </w:r>
      <w:r>
        <w:rPr>
          <w:sz w:val="24"/>
        </w:rPr>
        <w:t>.</w:t>
      </w:r>
    </w:p>
    <w:p w14:paraId="5ED44A6A" w14:textId="77777777" w:rsidR="0018108E" w:rsidRDefault="0018108E" w:rsidP="0018108E">
      <w:pPr>
        <w:pStyle w:val="BodyText"/>
        <w:ind w:left="1452"/>
      </w:pPr>
      <w:r>
        <w:t>Lagos:</w:t>
      </w:r>
      <w:r>
        <w:rPr>
          <w:spacing w:val="-1"/>
        </w:rPr>
        <w:t xml:space="preserve"> </w:t>
      </w:r>
      <w:r>
        <w:t>Sam</w:t>
      </w:r>
      <w:r>
        <w:rPr>
          <w:spacing w:val="-4"/>
        </w:rPr>
        <w:t xml:space="preserve"> </w:t>
      </w:r>
      <w:proofErr w:type="spellStart"/>
      <w:r>
        <w:t>Iroanusi</w:t>
      </w:r>
      <w:proofErr w:type="spellEnd"/>
      <w:r>
        <w:t xml:space="preserve"> Publication.</w:t>
      </w:r>
    </w:p>
    <w:p w14:paraId="1137A83E" w14:textId="77777777" w:rsidR="0018108E" w:rsidRDefault="0018108E" w:rsidP="0018108E">
      <w:pPr>
        <w:pStyle w:val="BodyText"/>
        <w:spacing w:before="6" w:line="510" w:lineRule="atLeast"/>
        <w:ind w:left="644"/>
      </w:pPr>
      <w:r>
        <w:t xml:space="preserve">Eze, S. (2011). New Secondary School Curriculum takes off September. </w:t>
      </w:r>
      <w:hyperlink r:id="rId6">
        <w:r>
          <w:t>www.Allafrica.com.</w:t>
        </w:r>
      </w:hyperlink>
      <w:r>
        <w:rPr>
          <w:spacing w:val="1"/>
        </w:rPr>
        <w:t xml:space="preserve"> </w:t>
      </w:r>
      <w:proofErr w:type="spellStart"/>
      <w:r>
        <w:t>Heagreaves</w:t>
      </w:r>
      <w:proofErr w:type="spellEnd"/>
      <w:r>
        <w:t xml:space="preserve">, A. &amp; Fullan, M. (2012). </w:t>
      </w:r>
      <w:r>
        <w:rPr>
          <w:i/>
        </w:rPr>
        <w:t>Professional Capital</w:t>
      </w:r>
      <w:r>
        <w:t>. Onitsha: Teachers' College Press.</w:t>
      </w:r>
      <w:r>
        <w:rPr>
          <w:spacing w:val="1"/>
        </w:rPr>
        <w:t xml:space="preserve"> </w:t>
      </w:r>
      <w:proofErr w:type="spellStart"/>
      <w:proofErr w:type="gramStart"/>
      <w:r>
        <w:t>Idowu,S.O</w:t>
      </w:r>
      <w:proofErr w:type="spellEnd"/>
      <w:r>
        <w:t>.</w:t>
      </w:r>
      <w:proofErr w:type="gramEnd"/>
      <w:r>
        <w:rPr>
          <w:spacing w:val="37"/>
        </w:rPr>
        <w:t xml:space="preserve"> </w:t>
      </w:r>
      <w:r>
        <w:t>&amp;</w:t>
      </w:r>
      <w:r>
        <w:rPr>
          <w:spacing w:val="37"/>
        </w:rPr>
        <w:t xml:space="preserve"> </w:t>
      </w:r>
      <w:proofErr w:type="spellStart"/>
      <w:r>
        <w:t>Akinkugbe,B</w:t>
      </w:r>
      <w:proofErr w:type="spellEnd"/>
      <w:r>
        <w:t>.</w:t>
      </w:r>
      <w:r>
        <w:rPr>
          <w:spacing w:val="37"/>
        </w:rPr>
        <w:t xml:space="preserve"> </w:t>
      </w:r>
      <w:r>
        <w:t>(2008).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Institutional</w:t>
      </w:r>
      <w:r>
        <w:rPr>
          <w:spacing w:val="38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Language</w:t>
      </w:r>
    </w:p>
    <w:p w14:paraId="1F3DFCEF" w14:textId="77777777" w:rsidR="0018108E" w:rsidRDefault="0018108E" w:rsidP="0018108E">
      <w:pPr>
        <w:spacing w:before="12"/>
        <w:ind w:left="1452" w:right="790"/>
        <w:jc w:val="both"/>
        <w:rPr>
          <w:sz w:val="24"/>
        </w:rPr>
      </w:pP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Challenges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Literacy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proofErr w:type="spellStart"/>
      <w:r>
        <w:rPr>
          <w:position w:val="8"/>
          <w:sz w:val="15"/>
        </w:rPr>
        <w:t>st</w:t>
      </w:r>
      <w:proofErr w:type="spellEnd"/>
      <w:r>
        <w:rPr>
          <w:sz w:val="24"/>
        </w:rPr>
        <w:t>Century.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Proceeding of the 22</w:t>
      </w:r>
      <w:proofErr w:type="spellStart"/>
      <w:r>
        <w:rPr>
          <w:i/>
          <w:position w:val="8"/>
          <w:sz w:val="15"/>
        </w:rPr>
        <w:t>nd</w:t>
      </w:r>
      <w:proofErr w:type="spellEnd"/>
      <w:r>
        <w:rPr>
          <w:i/>
          <w:position w:val="8"/>
          <w:sz w:val="15"/>
        </w:rPr>
        <w:t xml:space="preserve"> </w:t>
      </w:r>
      <w:r>
        <w:rPr>
          <w:i/>
          <w:sz w:val="24"/>
        </w:rPr>
        <w:t>Annual Conference of the Nigeria English Studies Association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(NESSA), Obafemi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Awolowo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September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7-10-2005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167-177.</w:t>
      </w:r>
    </w:p>
    <w:p w14:paraId="281D2F52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02AD361C" w14:textId="77777777" w:rsidR="0018108E" w:rsidRDefault="0018108E" w:rsidP="0018108E">
      <w:pPr>
        <w:pStyle w:val="BodyText"/>
        <w:ind w:left="1452" w:right="792" w:hanging="809"/>
        <w:jc w:val="both"/>
      </w:pPr>
      <w:proofErr w:type="spellStart"/>
      <w:proofErr w:type="gramStart"/>
      <w:r>
        <w:t>Olaitan,S</w:t>
      </w:r>
      <w:proofErr w:type="spellEnd"/>
      <w:r>
        <w:t>.</w:t>
      </w:r>
      <w:proofErr w:type="gramEnd"/>
      <w:r>
        <w:t xml:space="preserve"> O. Ali, A., A., Eyo, E.O. &amp; Sowande (2010). Research Skills in Education and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Sciences.</w:t>
      </w:r>
      <w:r>
        <w:rPr>
          <w:spacing w:val="2"/>
        </w:rPr>
        <w:t xml:space="preserve"> </w:t>
      </w:r>
      <w:r>
        <w:t>Onitsha: Cape</w:t>
      </w:r>
      <w:r>
        <w:rPr>
          <w:spacing w:val="-1"/>
        </w:rPr>
        <w:t xml:space="preserve"> </w:t>
      </w:r>
      <w:r>
        <w:t>Publisher.</w:t>
      </w:r>
    </w:p>
    <w:p w14:paraId="4A017111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345B690D" w14:textId="77777777" w:rsidR="0018108E" w:rsidRDefault="0018108E" w:rsidP="0018108E">
      <w:pPr>
        <w:ind w:left="1452" w:right="790" w:hanging="809"/>
        <w:jc w:val="both"/>
        <w:rPr>
          <w:sz w:val="24"/>
        </w:rPr>
      </w:pPr>
      <w:r>
        <w:rPr>
          <w:sz w:val="24"/>
        </w:rPr>
        <w:t xml:space="preserve">Onuigbo, S. E. &amp; </w:t>
      </w:r>
      <w:proofErr w:type="spellStart"/>
      <w:r>
        <w:rPr>
          <w:sz w:val="24"/>
        </w:rPr>
        <w:t>Eyisi</w:t>
      </w:r>
      <w:proofErr w:type="spellEnd"/>
      <w:r>
        <w:rPr>
          <w:sz w:val="24"/>
        </w:rPr>
        <w:t xml:space="preserve">, J. (2009). </w:t>
      </w:r>
      <w:r>
        <w:rPr>
          <w:i/>
          <w:sz w:val="24"/>
        </w:rPr>
        <w:t>English Language in Nigeria: Issues and Developments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Nigeria:</w:t>
      </w:r>
      <w:r>
        <w:rPr>
          <w:spacing w:val="1"/>
          <w:sz w:val="24"/>
        </w:rPr>
        <w:t xml:space="preserve"> </w:t>
      </w:r>
      <w:r>
        <w:rPr>
          <w:sz w:val="24"/>
        </w:rPr>
        <w:t>Pacific</w:t>
      </w:r>
      <w:r>
        <w:rPr>
          <w:spacing w:val="-1"/>
          <w:sz w:val="24"/>
        </w:rPr>
        <w:t xml:space="preserve"> </w:t>
      </w:r>
      <w:r>
        <w:rPr>
          <w:sz w:val="24"/>
        </w:rPr>
        <w:t>Publishers.</w:t>
      </w:r>
    </w:p>
    <w:p w14:paraId="31D9FA54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126543DB" w14:textId="77777777" w:rsidR="0018108E" w:rsidRDefault="0018108E" w:rsidP="0018108E">
      <w:pPr>
        <w:ind w:left="1452" w:right="789" w:hanging="809"/>
        <w:jc w:val="both"/>
        <w:rPr>
          <w:i/>
          <w:sz w:val="24"/>
        </w:rPr>
      </w:pPr>
      <w:proofErr w:type="spellStart"/>
      <w:proofErr w:type="gramStart"/>
      <w:r>
        <w:rPr>
          <w:sz w:val="24"/>
        </w:rPr>
        <w:t>Owoko,I.S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(2009). The Role of Advocacy in Enhancing Equalization of Opportunities for</w:t>
      </w:r>
      <w:r>
        <w:rPr>
          <w:spacing w:val="1"/>
          <w:sz w:val="24"/>
        </w:rPr>
        <w:t xml:space="preserve"> </w:t>
      </w:r>
      <w:r>
        <w:rPr>
          <w:sz w:val="24"/>
        </w:rPr>
        <w:t>Disabled</w:t>
      </w:r>
      <w:r>
        <w:rPr>
          <w:spacing w:val="1"/>
          <w:sz w:val="24"/>
        </w:rPr>
        <w:t xml:space="preserve"> </w:t>
      </w:r>
      <w:r>
        <w:rPr>
          <w:sz w:val="24"/>
        </w:rPr>
        <w:t>People.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Unpublished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Leonard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Cheshire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Disability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Kisumu.</w:t>
      </w:r>
    </w:p>
    <w:p w14:paraId="51E8EC25" w14:textId="77777777" w:rsidR="0018108E" w:rsidRDefault="0018108E" w:rsidP="0018108E">
      <w:pPr>
        <w:pStyle w:val="BodyText"/>
        <w:spacing w:before="10"/>
        <w:rPr>
          <w:i/>
          <w:sz w:val="20"/>
        </w:rPr>
      </w:pPr>
    </w:p>
    <w:p w14:paraId="6FB81B22" w14:textId="77777777" w:rsidR="0018108E" w:rsidRDefault="0018108E" w:rsidP="0018108E">
      <w:pPr>
        <w:ind w:left="644"/>
        <w:rPr>
          <w:i/>
          <w:sz w:val="24"/>
        </w:rPr>
      </w:pPr>
      <w:r>
        <w:rPr>
          <w:sz w:val="24"/>
        </w:rPr>
        <w:t>Oyugi,</w:t>
      </w:r>
      <w:r>
        <w:rPr>
          <w:spacing w:val="1"/>
          <w:sz w:val="24"/>
        </w:rPr>
        <w:t xml:space="preserve"> </w:t>
      </w:r>
      <w:r>
        <w:rPr>
          <w:sz w:val="24"/>
        </w:rPr>
        <w:t>N.L.</w:t>
      </w:r>
      <w:r>
        <w:rPr>
          <w:spacing w:val="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Nyaga,</w:t>
      </w:r>
      <w:r>
        <w:rPr>
          <w:spacing w:val="2"/>
          <w:sz w:val="24"/>
        </w:rPr>
        <w:t xml:space="preserve"> </w:t>
      </w:r>
      <w:r>
        <w:rPr>
          <w:sz w:val="24"/>
        </w:rPr>
        <w:t>M.M.</w:t>
      </w:r>
      <w:r>
        <w:rPr>
          <w:spacing w:val="1"/>
          <w:sz w:val="24"/>
        </w:rPr>
        <w:t xml:space="preserve"> </w:t>
      </w:r>
      <w:r>
        <w:rPr>
          <w:sz w:val="24"/>
        </w:rPr>
        <w:t>(2010).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 Contemporary Issues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Affecting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Education.</w:t>
      </w:r>
    </w:p>
    <w:p w14:paraId="04F5E370" w14:textId="77777777" w:rsidR="0018108E" w:rsidRDefault="0018108E" w:rsidP="0018108E">
      <w:pPr>
        <w:pStyle w:val="BodyText"/>
        <w:ind w:left="1452"/>
        <w:jc w:val="both"/>
      </w:pPr>
      <w:r>
        <w:t>Kenya Institute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Special Needs.</w:t>
      </w:r>
    </w:p>
    <w:p w14:paraId="6822EB5E" w14:textId="77777777" w:rsidR="0018108E" w:rsidRDefault="0018108E" w:rsidP="0018108E">
      <w:pPr>
        <w:pStyle w:val="BodyText"/>
        <w:spacing w:before="10"/>
        <w:rPr>
          <w:sz w:val="20"/>
        </w:rPr>
      </w:pPr>
    </w:p>
    <w:p w14:paraId="1EAC7162" w14:textId="77777777" w:rsidR="0018108E" w:rsidRDefault="0018108E" w:rsidP="0018108E">
      <w:pPr>
        <w:ind w:left="1452" w:right="792" w:hanging="809"/>
        <w:jc w:val="both"/>
        <w:rPr>
          <w:sz w:val="24"/>
        </w:rPr>
      </w:pPr>
      <w:proofErr w:type="spellStart"/>
      <w:r>
        <w:rPr>
          <w:sz w:val="24"/>
        </w:rPr>
        <w:t>Ugoezie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A.U.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Nigeria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English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Literature: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Selected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Essays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Nigeria:</w:t>
      </w:r>
      <w:r>
        <w:rPr>
          <w:spacing w:val="1"/>
          <w:sz w:val="24"/>
        </w:rPr>
        <w:t xml:space="preserve"> </w:t>
      </w:r>
      <w:r>
        <w:rPr>
          <w:sz w:val="24"/>
        </w:rPr>
        <w:t>Anieh</w:t>
      </w:r>
      <w:r>
        <w:rPr>
          <w:spacing w:val="1"/>
          <w:sz w:val="24"/>
        </w:rPr>
        <w:t xml:space="preserve"> </w:t>
      </w:r>
      <w:r>
        <w:rPr>
          <w:sz w:val="24"/>
        </w:rPr>
        <w:t>(Nigeria) Ltd.</w:t>
      </w:r>
    </w:p>
    <w:p w14:paraId="58867638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108E"/>
    <w:rsid w:val="0018108E"/>
    <w:rsid w:val="009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EFB9"/>
  <w15:chartTrackingRefBased/>
  <w15:docId w15:val="{CCBC43F1-27CC-4DFE-9290-9B498B5C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8108E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8108E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8108E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18108E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08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108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10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108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18108E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18108E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18108E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18108E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18108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0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8108E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18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africa.com/" TargetMode="External"/><Relationship Id="rId5" Type="http://schemas.openxmlformats.org/officeDocument/2006/relationships/hyperlink" Target="mailto:2patricia.uzoegwu@unn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3582</Words>
  <Characters>20421</Characters>
  <Application>Microsoft Office Word</Application>
  <DocSecurity>0</DocSecurity>
  <Lines>170</Lines>
  <Paragraphs>47</Paragraphs>
  <ScaleCrop>false</ScaleCrop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1</cp:revision>
  <dcterms:created xsi:type="dcterms:W3CDTF">2023-11-06T11:04:00Z</dcterms:created>
  <dcterms:modified xsi:type="dcterms:W3CDTF">2023-11-06T11:05:00Z</dcterms:modified>
</cp:coreProperties>
</file>